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08A4" w14:textId="63AA39EE" w:rsidR="00352814" w:rsidRPr="00E1056B" w:rsidRDefault="00B64B56" w:rsidP="006841AB">
      <w:pPr>
        <w:widowControl w:val="0"/>
        <w:autoSpaceDE w:val="0"/>
        <w:autoSpaceDN w:val="0"/>
        <w:adjustRightInd w:val="0"/>
        <w:jc w:val="center"/>
        <w:rPr>
          <w:rFonts w:ascii="Times New Roman" w:hAnsi="Times New Roman" w:cs="Times New Roman"/>
          <w:b/>
          <w:szCs w:val="18"/>
          <w:lang w:val="en-US"/>
        </w:rPr>
      </w:pPr>
      <w:r>
        <w:rPr>
          <w:rFonts w:ascii="Times New Roman" w:hAnsi="Times New Roman" w:cs="Times New Roman"/>
          <w:b/>
          <w:szCs w:val="18"/>
          <w:lang w:val="en-US"/>
        </w:rPr>
        <w:t>Advance Evaluation o</w:t>
      </w:r>
      <w:r w:rsidR="00B83E05">
        <w:rPr>
          <w:rFonts w:ascii="Times New Roman" w:hAnsi="Times New Roman" w:cs="Times New Roman"/>
          <w:b/>
          <w:szCs w:val="18"/>
          <w:lang w:val="en-US"/>
        </w:rPr>
        <w:t>f Eligibility</w:t>
      </w:r>
    </w:p>
    <w:p w14:paraId="696AE24C" w14:textId="77777777" w:rsidR="00F0717B" w:rsidRPr="00E1056B" w:rsidRDefault="00F0717B" w:rsidP="006841AB">
      <w:pPr>
        <w:jc w:val="center"/>
        <w:rPr>
          <w:rFonts w:ascii="Times New Roman" w:hAnsi="Times New Roman" w:cs="Times New Roman"/>
          <w:sz w:val="18"/>
          <w:szCs w:val="18"/>
          <w:lang w:val="en-US"/>
        </w:rPr>
      </w:pPr>
    </w:p>
    <w:tbl>
      <w:tblPr>
        <w:tblStyle w:val="Tablaconcuadrcula"/>
        <w:tblW w:w="5000" w:type="pct"/>
        <w:tblLook w:val="04A0" w:firstRow="1" w:lastRow="0" w:firstColumn="1" w:lastColumn="0" w:noHBand="0" w:noVBand="1"/>
      </w:tblPr>
      <w:tblGrid>
        <w:gridCol w:w="1384"/>
        <w:gridCol w:w="7672"/>
      </w:tblGrid>
      <w:tr w:rsidR="00A60E5A" w:rsidRPr="00E1056B" w14:paraId="5EDCD9C3" w14:textId="77777777" w:rsidTr="002646DE">
        <w:tc>
          <w:tcPr>
            <w:tcW w:w="764" w:type="pct"/>
            <w:vAlign w:val="center"/>
          </w:tcPr>
          <w:p w14:paraId="4012A24B" w14:textId="2F827120" w:rsidR="00A60E5A" w:rsidRPr="00E1056B" w:rsidRDefault="00F36ABC" w:rsidP="00A877A2">
            <w:pPr>
              <w:rPr>
                <w:rFonts w:ascii="Times New Roman" w:hAnsi="Times New Roman" w:cs="Times New Roman"/>
                <w:szCs w:val="18"/>
                <w:lang w:val="en-US"/>
              </w:rPr>
            </w:pPr>
            <w:r w:rsidRPr="00E1056B">
              <w:rPr>
                <w:rFonts w:ascii="Times New Roman" w:hAnsi="Times New Roman" w:cs="Times New Roman"/>
                <w:szCs w:val="18"/>
                <w:lang w:val="en-US"/>
              </w:rPr>
              <w:t>July</w:t>
            </w:r>
          </w:p>
        </w:tc>
        <w:tc>
          <w:tcPr>
            <w:tcW w:w="4236" w:type="pct"/>
            <w:vAlign w:val="center"/>
          </w:tcPr>
          <w:p w14:paraId="25E8FD00" w14:textId="77777777" w:rsidR="00A60E5A" w:rsidRPr="00E1056B" w:rsidRDefault="00A60E5A" w:rsidP="0056648D">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Submit your “Request for Evaluation of Foreign Academic Credentials Form”</w:t>
            </w:r>
          </w:p>
          <w:p w14:paraId="763EB619" w14:textId="77777777" w:rsidR="00A60E5A" w:rsidRPr="00E1056B" w:rsidRDefault="00A60E5A" w:rsidP="0056648D">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The Board confirms the receipt of your form and gives you a BOLE ID Number</w:t>
            </w:r>
          </w:p>
        </w:tc>
      </w:tr>
      <w:tr w:rsidR="00A60E5A" w:rsidRPr="00E1056B" w14:paraId="39776B61" w14:textId="77777777" w:rsidTr="002646DE">
        <w:tc>
          <w:tcPr>
            <w:tcW w:w="764" w:type="pct"/>
            <w:vAlign w:val="center"/>
          </w:tcPr>
          <w:p w14:paraId="02B597D1" w14:textId="6D1A92E6" w:rsidR="00F36ABC" w:rsidRPr="00E1056B" w:rsidRDefault="00F36ABC" w:rsidP="00F36ABC">
            <w:pPr>
              <w:rPr>
                <w:rFonts w:ascii="Times New Roman" w:hAnsi="Times New Roman" w:cs="Times New Roman"/>
                <w:szCs w:val="18"/>
                <w:lang w:val="en-US"/>
              </w:rPr>
            </w:pPr>
            <w:r w:rsidRPr="00E1056B">
              <w:rPr>
                <w:rFonts w:ascii="Times New Roman" w:hAnsi="Times New Roman" w:cs="Times New Roman"/>
                <w:szCs w:val="18"/>
                <w:lang w:val="en-US"/>
              </w:rPr>
              <w:t>Mid-</w:t>
            </w:r>
          </w:p>
          <w:p w14:paraId="599AF145" w14:textId="0B8DEBF2" w:rsidR="00A60E5A" w:rsidRPr="00E1056B" w:rsidRDefault="00F36ABC" w:rsidP="00F36ABC">
            <w:pPr>
              <w:rPr>
                <w:rFonts w:ascii="Times New Roman" w:hAnsi="Times New Roman" w:cs="Times New Roman"/>
                <w:szCs w:val="18"/>
                <w:lang w:val="en-US"/>
              </w:rPr>
            </w:pPr>
            <w:r w:rsidRPr="00E1056B">
              <w:rPr>
                <w:rFonts w:ascii="Times New Roman" w:hAnsi="Times New Roman" w:cs="Times New Roman"/>
                <w:szCs w:val="18"/>
                <w:lang w:val="en-US"/>
              </w:rPr>
              <w:t>August</w:t>
            </w:r>
          </w:p>
        </w:tc>
        <w:tc>
          <w:tcPr>
            <w:tcW w:w="4236" w:type="pct"/>
            <w:vAlign w:val="center"/>
          </w:tcPr>
          <w:p w14:paraId="2826BF55" w14:textId="77777777" w:rsidR="00A60E5A" w:rsidRPr="00E1056B" w:rsidRDefault="00A60E5A" w:rsidP="00392D5F">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 xml:space="preserve">Provide </w:t>
            </w:r>
            <w:r w:rsidR="008B4F65" w:rsidRPr="00E1056B">
              <w:rPr>
                <w:rFonts w:ascii="Times New Roman" w:hAnsi="Times New Roman" w:cs="Times New Roman"/>
                <w:sz w:val="18"/>
                <w:szCs w:val="18"/>
                <w:lang w:val="en-US"/>
              </w:rPr>
              <w:t>FLDM</w:t>
            </w:r>
            <w:r w:rsidRPr="00E1056B">
              <w:rPr>
                <w:rFonts w:ascii="Times New Roman" w:hAnsi="Times New Roman" w:cs="Times New Roman"/>
                <w:sz w:val="18"/>
                <w:szCs w:val="18"/>
                <w:lang w:val="en-US"/>
              </w:rPr>
              <w:t xml:space="preserve"> law school with your BOLE ID number so that they may include </w:t>
            </w:r>
            <w:r w:rsidR="00230149" w:rsidRPr="00E1056B">
              <w:rPr>
                <w:rFonts w:ascii="Times New Roman" w:hAnsi="Times New Roman" w:cs="Times New Roman"/>
                <w:sz w:val="18"/>
                <w:szCs w:val="18"/>
                <w:lang w:val="en-US"/>
              </w:rPr>
              <w:t>it</w:t>
            </w:r>
            <w:r w:rsidRPr="00E1056B">
              <w:rPr>
                <w:rFonts w:ascii="Times New Roman" w:hAnsi="Times New Roman" w:cs="Times New Roman"/>
                <w:sz w:val="18"/>
                <w:szCs w:val="18"/>
                <w:lang w:val="en-US"/>
              </w:rPr>
              <w:t xml:space="preserve"> on </w:t>
            </w:r>
            <w:r w:rsidR="00230149" w:rsidRPr="00E1056B">
              <w:rPr>
                <w:rFonts w:ascii="Times New Roman" w:hAnsi="Times New Roman" w:cs="Times New Roman"/>
                <w:sz w:val="18"/>
                <w:szCs w:val="18"/>
                <w:lang w:val="en-US"/>
              </w:rPr>
              <w:t>each document</w:t>
            </w:r>
          </w:p>
          <w:p w14:paraId="7186DC7E" w14:textId="77777777" w:rsidR="00A60E5A" w:rsidRPr="00E1056B" w:rsidRDefault="00A60E5A" w:rsidP="00392D5F">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 xml:space="preserve">Request the </w:t>
            </w:r>
            <w:r w:rsidR="00230149" w:rsidRPr="00E1056B">
              <w:rPr>
                <w:rFonts w:ascii="Times New Roman" w:hAnsi="Times New Roman" w:cs="Times New Roman"/>
                <w:sz w:val="18"/>
                <w:szCs w:val="18"/>
                <w:lang w:val="en-US"/>
              </w:rPr>
              <w:t>“Required Foreign Documentation” from FLDM law school:</w:t>
            </w:r>
          </w:p>
          <w:p w14:paraId="553DCF2C" w14:textId="75C91606" w:rsidR="00B87C27" w:rsidRPr="00E1056B" w:rsidRDefault="00184FB2" w:rsidP="00392D5F">
            <w:pPr>
              <w:pStyle w:val="Prrafodelista"/>
              <w:widowControl w:val="0"/>
              <w:numPr>
                <w:ilvl w:val="1"/>
                <w:numId w:val="7"/>
              </w:numPr>
              <w:autoSpaceDE w:val="0"/>
              <w:autoSpaceDN w:val="0"/>
              <w:adjustRightInd w:val="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Y</w:t>
            </w:r>
            <w:r w:rsidR="00CF2838" w:rsidRPr="00E1056B">
              <w:rPr>
                <w:rFonts w:ascii="Times New Roman" w:hAnsi="Times New Roman" w:cs="Times New Roman"/>
                <w:sz w:val="18"/>
                <w:szCs w:val="18"/>
                <w:lang w:val="en-US"/>
              </w:rPr>
              <w:t>our transcript</w:t>
            </w:r>
            <w:r w:rsidR="00B87C27" w:rsidRPr="00E1056B">
              <w:rPr>
                <w:rFonts w:ascii="Times New Roman" w:hAnsi="Times New Roman" w:cs="Times New Roman"/>
                <w:sz w:val="18"/>
                <w:szCs w:val="18"/>
                <w:lang w:val="en-US"/>
              </w:rPr>
              <w:t>, that must include:</w:t>
            </w:r>
          </w:p>
          <w:p w14:paraId="01A3A271" w14:textId="77777777" w:rsidR="00392D5F" w:rsidRPr="00E1056B" w:rsidRDefault="00392D5F"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s-ES"/>
              </w:rPr>
              <w:t>“</w:t>
            </w:r>
            <w:r w:rsidRPr="00E1056B">
              <w:rPr>
                <w:rFonts w:ascii="Times New Roman" w:hAnsi="Times New Roman" w:cs="Times New Roman"/>
                <w:sz w:val="18"/>
                <w:szCs w:val="18"/>
                <w:lang w:val="en-US"/>
              </w:rPr>
              <w:t>BOLE ID: xxx”</w:t>
            </w:r>
          </w:p>
          <w:p w14:paraId="1A45C502" w14:textId="18A109B2" w:rsidR="00392D5F" w:rsidRPr="00E1056B" w:rsidRDefault="00392D5F"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“EVALUATION ID: xxx”</w:t>
            </w:r>
          </w:p>
          <w:p w14:paraId="306FB811" w14:textId="63A440D8" w:rsidR="00B87C27" w:rsidRPr="00E1056B" w:rsidRDefault="00B87C27"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the dates of attendance for each period of study</w:t>
            </w:r>
          </w:p>
          <w:p w14:paraId="48F526A3" w14:textId="59FC0EE1" w:rsidR="00B87C27" w:rsidRPr="00E1056B" w:rsidRDefault="00B87C27"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the courses taken and pas</w:t>
            </w:r>
            <w:r w:rsidR="00184FB2" w:rsidRPr="00E1056B">
              <w:rPr>
                <w:rFonts w:ascii="Times New Roman" w:hAnsi="Times New Roman" w:cs="Times New Roman"/>
                <w:sz w:val="18"/>
                <w:szCs w:val="18"/>
                <w:lang w:val="en-US"/>
              </w:rPr>
              <w:t>sed for each period of study</w:t>
            </w:r>
          </w:p>
          <w:p w14:paraId="7FD81979" w14:textId="5D1E049F" w:rsidR="00B87C27" w:rsidRPr="00E1056B" w:rsidRDefault="00B87C27"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the grades</w:t>
            </w:r>
          </w:p>
          <w:p w14:paraId="20562421" w14:textId="731A1D31" w:rsidR="00B87C27" w:rsidRPr="00E1056B" w:rsidRDefault="00B87C27"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the number of hours of classroom attendance</w:t>
            </w:r>
          </w:p>
          <w:p w14:paraId="23B4D27E" w14:textId="3F17845F" w:rsidR="00B87C27" w:rsidRPr="00E1056B" w:rsidRDefault="00B87C27"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the degree awarded</w:t>
            </w:r>
          </w:p>
          <w:p w14:paraId="7FCBBCB7" w14:textId="6D3CAB6C" w:rsidR="00B87C27" w:rsidRPr="00E1056B" w:rsidRDefault="00B87C27" w:rsidP="00392D5F">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the date the degree was awarded</w:t>
            </w:r>
          </w:p>
          <w:p w14:paraId="6D4DAD1D" w14:textId="1D0F6111" w:rsidR="00230149" w:rsidRPr="00E1056B" w:rsidRDefault="00FC1F70" w:rsidP="00392D5F">
            <w:pPr>
              <w:pStyle w:val="Prrafodelista"/>
              <w:widowControl w:val="0"/>
              <w:numPr>
                <w:ilvl w:val="1"/>
                <w:numId w:val="7"/>
              </w:numPr>
              <w:autoSpaceDE w:val="0"/>
              <w:autoSpaceDN w:val="0"/>
              <w:adjustRightInd w:val="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w:t>
            </w:r>
            <w:r w:rsidR="00B87C27" w:rsidRPr="00E1056B">
              <w:rPr>
                <w:rFonts w:ascii="Times New Roman" w:hAnsi="Times New Roman" w:cs="Times New Roman"/>
                <w:sz w:val="18"/>
                <w:szCs w:val="18"/>
                <w:lang w:val="en-US"/>
              </w:rPr>
              <w:t>Proof of fulfillment of educational requirement for admission to the practice of law in Mexico</w:t>
            </w:r>
            <w:r w:rsidRPr="00E1056B">
              <w:rPr>
                <w:rFonts w:ascii="Times New Roman" w:hAnsi="Times New Roman" w:cs="Times New Roman"/>
                <w:sz w:val="18"/>
                <w:szCs w:val="18"/>
                <w:lang w:val="en-US"/>
              </w:rPr>
              <w:t>”</w:t>
            </w:r>
            <w:r w:rsidR="00A51223" w:rsidRPr="00E1056B">
              <w:rPr>
                <w:rFonts w:ascii="Times New Roman" w:hAnsi="Times New Roman" w:cs="Times New Roman"/>
                <w:sz w:val="18"/>
                <w:szCs w:val="18"/>
                <w:lang w:val="en-US"/>
              </w:rPr>
              <w:t>, that must include:</w:t>
            </w:r>
          </w:p>
          <w:p w14:paraId="7F0C0354" w14:textId="77777777" w:rsidR="00A51223" w:rsidRPr="00E1056B" w:rsidRDefault="00A51223" w:rsidP="00A51223">
            <w:pPr>
              <w:pStyle w:val="Prrafodelista"/>
              <w:numPr>
                <w:ilvl w:val="2"/>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s-ES"/>
              </w:rPr>
              <w:t>“</w:t>
            </w:r>
            <w:r w:rsidRPr="00E1056B">
              <w:rPr>
                <w:rFonts w:ascii="Times New Roman" w:hAnsi="Times New Roman" w:cs="Times New Roman"/>
                <w:sz w:val="18"/>
                <w:szCs w:val="18"/>
                <w:lang w:val="en-US"/>
              </w:rPr>
              <w:t>BOLE ID: xxx”</w:t>
            </w:r>
          </w:p>
          <w:p w14:paraId="6E04C085" w14:textId="0AE8B90A" w:rsidR="00A51223" w:rsidRPr="00E1056B" w:rsidRDefault="00A51223" w:rsidP="00A51223">
            <w:pPr>
              <w:pStyle w:val="Prrafodelista"/>
              <w:widowControl w:val="0"/>
              <w:numPr>
                <w:ilvl w:val="2"/>
                <w:numId w:val="7"/>
              </w:numPr>
              <w:autoSpaceDE w:val="0"/>
              <w:autoSpaceDN w:val="0"/>
              <w:adjustRightInd w:val="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“EVALUATION ID: xxx”</w:t>
            </w:r>
          </w:p>
          <w:p w14:paraId="56183144" w14:textId="6D32E412" w:rsidR="00F36ABC" w:rsidRPr="00E1056B" w:rsidRDefault="00F36ABC" w:rsidP="00F36ABC">
            <w:pPr>
              <w:pStyle w:val="Prrafodelista"/>
              <w:widowControl w:val="0"/>
              <w:autoSpaceDE w:val="0"/>
              <w:autoSpaceDN w:val="0"/>
              <w:adjustRightInd w:val="0"/>
              <w:ind w:left="36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Please note that in accordance with the BOLE, since the FLDM law school is issuing these documents in English, no official translation will be needed</w:t>
            </w:r>
          </w:p>
          <w:p w14:paraId="57F71C02" w14:textId="4CD5BF9C" w:rsidR="00A60E5A" w:rsidRPr="00E1056B" w:rsidRDefault="00FC1F70" w:rsidP="00392D5F">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Ask FLDM law school to send</w:t>
            </w:r>
            <w:r w:rsidR="00230149" w:rsidRPr="00E1056B">
              <w:rPr>
                <w:rFonts w:ascii="Times New Roman" w:hAnsi="Times New Roman" w:cs="Times New Roman"/>
                <w:sz w:val="18"/>
                <w:szCs w:val="18"/>
                <w:lang w:val="en-US"/>
              </w:rPr>
              <w:t xml:space="preserve"> the </w:t>
            </w:r>
            <w:r w:rsidR="002E1F58" w:rsidRPr="00E1056B">
              <w:rPr>
                <w:rFonts w:ascii="Times New Roman" w:hAnsi="Times New Roman" w:cs="Times New Roman"/>
                <w:sz w:val="18"/>
                <w:szCs w:val="18"/>
                <w:lang w:val="en-US"/>
              </w:rPr>
              <w:t>required</w:t>
            </w:r>
            <w:r w:rsidRPr="00E1056B">
              <w:rPr>
                <w:rFonts w:ascii="Times New Roman" w:hAnsi="Times New Roman" w:cs="Times New Roman"/>
                <w:sz w:val="18"/>
                <w:szCs w:val="18"/>
                <w:lang w:val="en-US"/>
              </w:rPr>
              <w:t xml:space="preserve"> documentation directly to </w:t>
            </w:r>
            <w:r w:rsidR="00DD4F3E" w:rsidRPr="00E1056B">
              <w:rPr>
                <w:rFonts w:ascii="Times New Roman" w:hAnsi="Times New Roman" w:cs="Times New Roman"/>
                <w:sz w:val="18"/>
                <w:szCs w:val="18"/>
                <w:lang w:val="en-US"/>
              </w:rPr>
              <w:t xml:space="preserve">the </w:t>
            </w:r>
            <w:r w:rsidRPr="00E1056B">
              <w:rPr>
                <w:rFonts w:ascii="Times New Roman" w:hAnsi="Times New Roman" w:cs="Times New Roman"/>
                <w:sz w:val="18"/>
                <w:szCs w:val="18"/>
                <w:lang w:val="en-US"/>
              </w:rPr>
              <w:t>BOLE</w:t>
            </w:r>
          </w:p>
          <w:p w14:paraId="4E9B2556" w14:textId="77777777" w:rsidR="00FC1F70" w:rsidRPr="00E1056B" w:rsidRDefault="00A60E5A" w:rsidP="00392D5F">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Th</w:t>
            </w:r>
            <w:r w:rsidR="00FC1F70" w:rsidRPr="00E1056B">
              <w:rPr>
                <w:rFonts w:ascii="Times New Roman" w:hAnsi="Times New Roman" w:cs="Times New Roman"/>
                <w:sz w:val="18"/>
                <w:szCs w:val="18"/>
                <w:lang w:val="en-US"/>
              </w:rPr>
              <w:t>e documentation must consist of:</w:t>
            </w:r>
          </w:p>
          <w:p w14:paraId="630CF6DD" w14:textId="223C6517" w:rsidR="00FC1F70" w:rsidRPr="00E1056B" w:rsidRDefault="00FC1F70" w:rsidP="00392D5F">
            <w:pPr>
              <w:pStyle w:val="Prrafodelista"/>
              <w:widowControl w:val="0"/>
              <w:numPr>
                <w:ilvl w:val="1"/>
                <w:numId w:val="7"/>
              </w:numPr>
              <w:autoSpaceDE w:val="0"/>
              <w:autoSpaceDN w:val="0"/>
              <w:adjustRightInd w:val="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originals or</w:t>
            </w:r>
          </w:p>
          <w:p w14:paraId="4A0E8854" w14:textId="2142FD8E" w:rsidR="00B87C27" w:rsidRPr="00E1056B" w:rsidRDefault="00A60E5A" w:rsidP="00392D5F">
            <w:pPr>
              <w:pStyle w:val="Prrafodelista"/>
              <w:widowControl w:val="0"/>
              <w:numPr>
                <w:ilvl w:val="1"/>
                <w:numId w:val="7"/>
              </w:numPr>
              <w:autoSpaceDE w:val="0"/>
              <w:autoSpaceDN w:val="0"/>
              <w:adjustRightInd w:val="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copies certified dire</w:t>
            </w:r>
            <w:r w:rsidR="00392D5F" w:rsidRPr="00E1056B">
              <w:rPr>
                <w:rFonts w:ascii="Times New Roman" w:hAnsi="Times New Roman" w:cs="Times New Roman"/>
                <w:sz w:val="18"/>
                <w:szCs w:val="18"/>
                <w:lang w:val="en-US"/>
              </w:rPr>
              <w:t>ctly by the issuing institution</w:t>
            </w:r>
          </w:p>
          <w:p w14:paraId="47E50ED9" w14:textId="481FC674" w:rsidR="00230149" w:rsidRPr="00E1056B" w:rsidRDefault="00230149" w:rsidP="00981F08">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 xml:space="preserve">Please note that FLDM law school is currently on the list of accredited schools the Board has on file (“Private Faculty of Law of Monterrey”). Therefore, you will not need to provide </w:t>
            </w:r>
            <w:r w:rsidR="00981F08" w:rsidRPr="00E1056B">
              <w:rPr>
                <w:rFonts w:ascii="Times New Roman" w:hAnsi="Times New Roman" w:cs="Times New Roman"/>
                <w:sz w:val="18"/>
                <w:szCs w:val="18"/>
                <w:lang w:val="en-US"/>
              </w:rPr>
              <w:t>“</w:t>
            </w:r>
            <w:r w:rsidRPr="00E1056B">
              <w:rPr>
                <w:rFonts w:ascii="Times New Roman" w:hAnsi="Times New Roman" w:cs="Times New Roman"/>
                <w:sz w:val="18"/>
                <w:szCs w:val="18"/>
                <w:lang w:val="en-US"/>
              </w:rPr>
              <w:t>proof of accreditation</w:t>
            </w:r>
            <w:r w:rsidR="00981F08" w:rsidRPr="00E1056B">
              <w:rPr>
                <w:rFonts w:ascii="Times New Roman" w:hAnsi="Times New Roman" w:cs="Times New Roman"/>
                <w:sz w:val="18"/>
                <w:szCs w:val="18"/>
                <w:lang w:val="en-US"/>
              </w:rPr>
              <w:t>”</w:t>
            </w:r>
          </w:p>
        </w:tc>
      </w:tr>
      <w:tr w:rsidR="00981F08" w:rsidRPr="00E1056B" w14:paraId="11EF0048" w14:textId="77777777" w:rsidTr="002646DE">
        <w:tc>
          <w:tcPr>
            <w:tcW w:w="764" w:type="pct"/>
            <w:vAlign w:val="center"/>
          </w:tcPr>
          <w:p w14:paraId="02D93469" w14:textId="714707B3" w:rsidR="00981F08" w:rsidRPr="00E1056B" w:rsidRDefault="00981F08">
            <w:pPr>
              <w:rPr>
                <w:rFonts w:ascii="Times New Roman" w:hAnsi="Times New Roman" w:cs="Times New Roman"/>
                <w:b/>
                <w:szCs w:val="18"/>
                <w:lang w:val="en-US"/>
              </w:rPr>
            </w:pPr>
            <w:r w:rsidRPr="00E1056B">
              <w:rPr>
                <w:rFonts w:ascii="Times New Roman" w:hAnsi="Times New Roman" w:cs="Times New Roman"/>
                <w:b/>
                <w:szCs w:val="18"/>
                <w:lang w:val="en-US"/>
              </w:rPr>
              <w:t>October 1</w:t>
            </w:r>
          </w:p>
        </w:tc>
        <w:tc>
          <w:tcPr>
            <w:tcW w:w="4236" w:type="pct"/>
            <w:vAlign w:val="center"/>
          </w:tcPr>
          <w:p w14:paraId="61BC5AA9" w14:textId="687F28A4" w:rsidR="00981F08" w:rsidRPr="00E1056B" w:rsidRDefault="00981F08" w:rsidP="00981F08">
            <w:pPr>
              <w:pStyle w:val="Prrafodelista"/>
              <w:numPr>
                <w:ilvl w:val="0"/>
                <w:numId w:val="7"/>
              </w:numPr>
              <w:jc w:val="both"/>
              <w:rPr>
                <w:rFonts w:ascii="Times New Roman" w:hAnsi="Times New Roman" w:cs="Times New Roman"/>
                <w:b/>
                <w:sz w:val="18"/>
                <w:szCs w:val="18"/>
                <w:lang w:val="en-US"/>
              </w:rPr>
            </w:pPr>
            <w:r w:rsidRPr="00E1056B">
              <w:rPr>
                <w:rFonts w:ascii="Times New Roman" w:hAnsi="Times New Roman" w:cs="Times New Roman"/>
                <w:b/>
                <w:sz w:val="18"/>
                <w:szCs w:val="18"/>
                <w:lang w:val="en-US"/>
              </w:rPr>
              <w:t>October 1 of the year preceding the exam you wish to sit is the DEADLINE for submitting the Online Foreign Evaluation and all Required Foreign Documentation</w:t>
            </w:r>
          </w:p>
        </w:tc>
      </w:tr>
      <w:tr w:rsidR="00A60E5A" w:rsidRPr="00E1056B" w14:paraId="4FF5C972" w14:textId="77777777" w:rsidTr="002646DE">
        <w:tc>
          <w:tcPr>
            <w:tcW w:w="764" w:type="pct"/>
            <w:vAlign w:val="center"/>
          </w:tcPr>
          <w:p w14:paraId="355F4C32" w14:textId="7A1FA293" w:rsidR="00A60E5A" w:rsidRPr="00E1056B" w:rsidRDefault="00A60E5A">
            <w:pPr>
              <w:rPr>
                <w:rFonts w:ascii="Times New Roman" w:hAnsi="Times New Roman" w:cs="Times New Roman"/>
                <w:szCs w:val="18"/>
                <w:lang w:val="en-US"/>
              </w:rPr>
            </w:pPr>
            <w:r w:rsidRPr="00E1056B">
              <w:rPr>
                <w:rFonts w:ascii="Times New Roman" w:hAnsi="Times New Roman" w:cs="Times New Roman"/>
                <w:szCs w:val="18"/>
                <w:lang w:val="en-US"/>
              </w:rPr>
              <w:t>October</w:t>
            </w:r>
          </w:p>
        </w:tc>
        <w:tc>
          <w:tcPr>
            <w:tcW w:w="4236" w:type="pct"/>
            <w:vAlign w:val="center"/>
          </w:tcPr>
          <w:p w14:paraId="697609D0" w14:textId="27A84207" w:rsidR="00230149" w:rsidRPr="00E1056B" w:rsidRDefault="00230149" w:rsidP="00392D5F">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 xml:space="preserve">Within </w:t>
            </w:r>
            <w:r w:rsidR="006C66AC" w:rsidRPr="00E1056B">
              <w:rPr>
                <w:rFonts w:ascii="Times New Roman" w:hAnsi="Times New Roman" w:cs="Times New Roman"/>
                <w:sz w:val="18"/>
                <w:szCs w:val="18"/>
                <w:lang w:val="en-US"/>
              </w:rPr>
              <w:t>5</w:t>
            </w:r>
            <w:r w:rsidRPr="00E1056B">
              <w:rPr>
                <w:rFonts w:ascii="Times New Roman" w:hAnsi="Times New Roman" w:cs="Times New Roman"/>
                <w:sz w:val="18"/>
                <w:szCs w:val="18"/>
                <w:lang w:val="en-US"/>
              </w:rPr>
              <w:t xml:space="preserve"> business days, upon the Board's receipt of each required document, you should ex</w:t>
            </w:r>
            <w:r w:rsidR="0030357E" w:rsidRPr="00E1056B">
              <w:rPr>
                <w:rFonts w:ascii="Times New Roman" w:hAnsi="Times New Roman" w:cs="Times New Roman"/>
                <w:sz w:val="18"/>
                <w:szCs w:val="18"/>
                <w:lang w:val="en-US"/>
              </w:rPr>
              <w:t>pect to receive</w:t>
            </w:r>
            <w:r w:rsidR="00CF2838" w:rsidRPr="00E1056B">
              <w:rPr>
                <w:rFonts w:ascii="Times New Roman" w:hAnsi="Times New Roman" w:cs="Times New Roman"/>
                <w:sz w:val="18"/>
                <w:szCs w:val="18"/>
                <w:lang w:val="en-US"/>
              </w:rPr>
              <w:t xml:space="preserve"> separate “Document Received”</w:t>
            </w:r>
            <w:r w:rsidRPr="00E1056B">
              <w:rPr>
                <w:rFonts w:ascii="Times New Roman" w:hAnsi="Times New Roman" w:cs="Times New Roman"/>
                <w:sz w:val="18"/>
                <w:szCs w:val="18"/>
                <w:lang w:val="en-US"/>
              </w:rPr>
              <w:t xml:space="preserve"> emails confirming receipt of:</w:t>
            </w:r>
          </w:p>
          <w:p w14:paraId="7063715D" w14:textId="2205F48C" w:rsidR="00230149" w:rsidRPr="00E1056B" w:rsidRDefault="00CF2838" w:rsidP="00392D5F">
            <w:pPr>
              <w:pStyle w:val="Prrafodelista"/>
              <w:widowControl w:val="0"/>
              <w:numPr>
                <w:ilvl w:val="1"/>
                <w:numId w:val="7"/>
              </w:numPr>
              <w:autoSpaceDE w:val="0"/>
              <w:autoSpaceDN w:val="0"/>
              <w:adjustRightInd w:val="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your transcript</w:t>
            </w:r>
          </w:p>
          <w:p w14:paraId="66981A0A" w14:textId="06E4A448" w:rsidR="00230149" w:rsidRPr="00E1056B" w:rsidRDefault="0030357E" w:rsidP="00392D5F">
            <w:pPr>
              <w:pStyle w:val="Prrafodelista"/>
              <w:widowControl w:val="0"/>
              <w:numPr>
                <w:ilvl w:val="1"/>
                <w:numId w:val="7"/>
              </w:numPr>
              <w:autoSpaceDE w:val="0"/>
              <w:autoSpaceDN w:val="0"/>
              <w:adjustRightInd w:val="0"/>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“Proof of fulfillment of educational requirement for admission to the practice of law in Mexico”</w:t>
            </w:r>
          </w:p>
          <w:p w14:paraId="3E4AD6C7" w14:textId="6CCF5E4D" w:rsidR="00A750C8" w:rsidRPr="00E1056B" w:rsidRDefault="004C203D" w:rsidP="00A750C8">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If you do not receive an email confirming the Board's receipt of each of the above listed documents, you should contact the Board regarding the status of your file.</w:t>
            </w:r>
            <w:r w:rsidR="001E5E84" w:rsidRPr="00E1056B">
              <w:rPr>
                <w:rFonts w:ascii="Times New Roman" w:hAnsi="Times New Roman" w:cs="Times New Roman"/>
                <w:sz w:val="18"/>
                <w:szCs w:val="18"/>
                <w:lang w:val="en-US"/>
              </w:rPr>
              <w:t xml:space="preserve"> Do not rely on the Board to contact you to remind </w:t>
            </w:r>
            <w:r w:rsidR="00A750C8" w:rsidRPr="00E1056B">
              <w:rPr>
                <w:rFonts w:ascii="Times New Roman" w:hAnsi="Times New Roman" w:cs="Times New Roman"/>
                <w:sz w:val="18"/>
                <w:szCs w:val="18"/>
                <w:lang w:val="en-US"/>
              </w:rPr>
              <w:t>you to submit missing documents</w:t>
            </w:r>
          </w:p>
          <w:p w14:paraId="742BD0CA" w14:textId="23A09798" w:rsidR="00CF2838" w:rsidRPr="00E1056B" w:rsidRDefault="00230149" w:rsidP="00A750C8">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Until you receive email confirmation that the Board has received each of these required documents, your fil</w:t>
            </w:r>
            <w:r w:rsidR="00CF2838" w:rsidRPr="00E1056B">
              <w:rPr>
                <w:rFonts w:ascii="Times New Roman" w:hAnsi="Times New Roman" w:cs="Times New Roman"/>
                <w:sz w:val="18"/>
                <w:szCs w:val="18"/>
                <w:lang w:val="en-US"/>
              </w:rPr>
              <w:t>e will not be ready for review</w:t>
            </w:r>
          </w:p>
        </w:tc>
      </w:tr>
      <w:tr w:rsidR="00230149" w:rsidRPr="00E1056B" w14:paraId="5F754092" w14:textId="77777777" w:rsidTr="002646DE">
        <w:tc>
          <w:tcPr>
            <w:tcW w:w="764" w:type="pct"/>
            <w:vAlign w:val="center"/>
          </w:tcPr>
          <w:p w14:paraId="233E0231" w14:textId="5960AC72" w:rsidR="00230149" w:rsidRPr="00E1056B" w:rsidRDefault="00230149">
            <w:pPr>
              <w:rPr>
                <w:rFonts w:ascii="Times New Roman" w:hAnsi="Times New Roman" w:cs="Times New Roman"/>
                <w:szCs w:val="18"/>
                <w:lang w:val="en-US"/>
              </w:rPr>
            </w:pPr>
            <w:r w:rsidRPr="00E1056B">
              <w:rPr>
                <w:rFonts w:ascii="Times New Roman" w:hAnsi="Times New Roman" w:cs="Times New Roman"/>
                <w:szCs w:val="18"/>
                <w:lang w:val="en-US"/>
              </w:rPr>
              <w:t>November</w:t>
            </w:r>
          </w:p>
        </w:tc>
        <w:tc>
          <w:tcPr>
            <w:tcW w:w="4236" w:type="pct"/>
            <w:vMerge w:val="restart"/>
            <w:vAlign w:val="center"/>
          </w:tcPr>
          <w:p w14:paraId="1CE6DB3C" w14:textId="4DB6D2ED" w:rsidR="00230149" w:rsidRPr="00E1056B" w:rsidRDefault="00230149" w:rsidP="00616B32">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 xml:space="preserve">It will take at least </w:t>
            </w:r>
            <w:r w:rsidR="00616B32" w:rsidRPr="00E1056B">
              <w:rPr>
                <w:rFonts w:ascii="Times New Roman" w:hAnsi="Times New Roman" w:cs="Times New Roman"/>
                <w:sz w:val="18"/>
                <w:szCs w:val="18"/>
                <w:lang w:val="en-US"/>
              </w:rPr>
              <w:t>6</w:t>
            </w:r>
            <w:r w:rsidRPr="00E1056B">
              <w:rPr>
                <w:rFonts w:ascii="Times New Roman" w:hAnsi="Times New Roman" w:cs="Times New Roman"/>
                <w:sz w:val="18"/>
                <w:szCs w:val="18"/>
                <w:lang w:val="en-US"/>
              </w:rPr>
              <w:t xml:space="preserve"> months from the date of the Board's receipt of all foreign documentation to make a determination</w:t>
            </w:r>
            <w:r w:rsidR="002E1F58" w:rsidRPr="00E1056B">
              <w:rPr>
                <w:rFonts w:ascii="Times New Roman" w:hAnsi="Times New Roman" w:cs="Times New Roman"/>
                <w:sz w:val="18"/>
                <w:szCs w:val="18"/>
                <w:lang w:val="en-US"/>
              </w:rPr>
              <w:t xml:space="preserve"> on your eligibility</w:t>
            </w:r>
            <w:r w:rsidRPr="00E1056B">
              <w:rPr>
                <w:rFonts w:ascii="Times New Roman" w:hAnsi="Times New Roman" w:cs="Times New Roman"/>
                <w:sz w:val="18"/>
                <w:szCs w:val="18"/>
                <w:lang w:val="en-US"/>
              </w:rPr>
              <w:t>.</w:t>
            </w:r>
          </w:p>
        </w:tc>
      </w:tr>
      <w:tr w:rsidR="00230149" w:rsidRPr="00E1056B" w14:paraId="1C916DC8" w14:textId="77777777" w:rsidTr="002646DE">
        <w:tc>
          <w:tcPr>
            <w:tcW w:w="764" w:type="pct"/>
            <w:vAlign w:val="center"/>
          </w:tcPr>
          <w:p w14:paraId="303B0E96" w14:textId="77777777" w:rsidR="00230149" w:rsidRPr="00E1056B" w:rsidRDefault="00230149">
            <w:pPr>
              <w:rPr>
                <w:rFonts w:ascii="Times New Roman" w:hAnsi="Times New Roman" w:cs="Times New Roman"/>
                <w:szCs w:val="18"/>
                <w:lang w:val="en-US"/>
              </w:rPr>
            </w:pPr>
            <w:r w:rsidRPr="00E1056B">
              <w:rPr>
                <w:rFonts w:ascii="Times New Roman" w:hAnsi="Times New Roman" w:cs="Times New Roman"/>
                <w:szCs w:val="18"/>
                <w:lang w:val="en-US"/>
              </w:rPr>
              <w:t>December</w:t>
            </w:r>
          </w:p>
        </w:tc>
        <w:tc>
          <w:tcPr>
            <w:tcW w:w="4236" w:type="pct"/>
            <w:vMerge/>
            <w:vAlign w:val="center"/>
          </w:tcPr>
          <w:p w14:paraId="64AB5965" w14:textId="77777777" w:rsidR="00230149" w:rsidRPr="00E1056B" w:rsidRDefault="00230149" w:rsidP="00230149">
            <w:pPr>
              <w:jc w:val="both"/>
              <w:rPr>
                <w:rFonts w:ascii="Times New Roman" w:hAnsi="Times New Roman" w:cs="Times New Roman"/>
                <w:sz w:val="18"/>
                <w:szCs w:val="18"/>
                <w:lang w:val="en-US"/>
              </w:rPr>
            </w:pPr>
          </w:p>
        </w:tc>
      </w:tr>
      <w:tr w:rsidR="00230149" w:rsidRPr="00E1056B" w14:paraId="5B302FB3" w14:textId="77777777" w:rsidTr="002646DE">
        <w:tc>
          <w:tcPr>
            <w:tcW w:w="764" w:type="pct"/>
            <w:vAlign w:val="center"/>
          </w:tcPr>
          <w:p w14:paraId="122D4F53" w14:textId="77777777" w:rsidR="00230149" w:rsidRPr="00E1056B" w:rsidRDefault="00230149">
            <w:pPr>
              <w:rPr>
                <w:rFonts w:ascii="Times New Roman" w:hAnsi="Times New Roman" w:cs="Times New Roman"/>
                <w:szCs w:val="18"/>
                <w:lang w:val="en-US"/>
              </w:rPr>
            </w:pPr>
            <w:r w:rsidRPr="00E1056B">
              <w:rPr>
                <w:rFonts w:ascii="Times New Roman" w:hAnsi="Times New Roman" w:cs="Times New Roman"/>
                <w:szCs w:val="18"/>
                <w:lang w:val="en-US"/>
              </w:rPr>
              <w:t>January</w:t>
            </w:r>
          </w:p>
        </w:tc>
        <w:tc>
          <w:tcPr>
            <w:tcW w:w="4236" w:type="pct"/>
            <w:vMerge/>
            <w:vAlign w:val="center"/>
          </w:tcPr>
          <w:p w14:paraId="6F48E96F" w14:textId="77777777" w:rsidR="00230149" w:rsidRPr="00E1056B" w:rsidRDefault="00230149" w:rsidP="00230149">
            <w:pPr>
              <w:jc w:val="both"/>
              <w:rPr>
                <w:rFonts w:ascii="Times New Roman" w:hAnsi="Times New Roman" w:cs="Times New Roman"/>
                <w:sz w:val="18"/>
                <w:szCs w:val="18"/>
                <w:lang w:val="en-US"/>
              </w:rPr>
            </w:pPr>
          </w:p>
        </w:tc>
      </w:tr>
      <w:tr w:rsidR="00230149" w:rsidRPr="00E1056B" w14:paraId="73BFE2A5" w14:textId="77777777" w:rsidTr="002646DE">
        <w:tc>
          <w:tcPr>
            <w:tcW w:w="764" w:type="pct"/>
            <w:vAlign w:val="center"/>
          </w:tcPr>
          <w:p w14:paraId="62A2C0EA" w14:textId="77777777" w:rsidR="00230149" w:rsidRPr="00E1056B" w:rsidRDefault="00230149">
            <w:pPr>
              <w:rPr>
                <w:rFonts w:ascii="Times New Roman" w:hAnsi="Times New Roman" w:cs="Times New Roman"/>
                <w:szCs w:val="18"/>
                <w:lang w:val="en-US"/>
              </w:rPr>
            </w:pPr>
            <w:r w:rsidRPr="00E1056B">
              <w:rPr>
                <w:rFonts w:ascii="Times New Roman" w:hAnsi="Times New Roman" w:cs="Times New Roman"/>
                <w:szCs w:val="18"/>
                <w:lang w:val="en-US"/>
              </w:rPr>
              <w:t>February</w:t>
            </w:r>
          </w:p>
        </w:tc>
        <w:tc>
          <w:tcPr>
            <w:tcW w:w="4236" w:type="pct"/>
            <w:vMerge/>
            <w:vAlign w:val="center"/>
          </w:tcPr>
          <w:p w14:paraId="18CFB783" w14:textId="77777777" w:rsidR="00230149" w:rsidRPr="00E1056B" w:rsidRDefault="00230149" w:rsidP="00230149">
            <w:pPr>
              <w:jc w:val="both"/>
              <w:rPr>
                <w:rFonts w:ascii="Times New Roman" w:hAnsi="Times New Roman" w:cs="Times New Roman"/>
                <w:sz w:val="18"/>
                <w:szCs w:val="18"/>
                <w:lang w:val="en-US"/>
              </w:rPr>
            </w:pPr>
          </w:p>
        </w:tc>
      </w:tr>
      <w:tr w:rsidR="00230149" w:rsidRPr="00E1056B" w14:paraId="6F7005F5" w14:textId="77777777" w:rsidTr="002646DE">
        <w:tc>
          <w:tcPr>
            <w:tcW w:w="764" w:type="pct"/>
            <w:vAlign w:val="center"/>
          </w:tcPr>
          <w:p w14:paraId="2366CDC7" w14:textId="77777777" w:rsidR="00230149" w:rsidRPr="00E1056B" w:rsidRDefault="00230149">
            <w:pPr>
              <w:rPr>
                <w:rFonts w:ascii="Times New Roman" w:hAnsi="Times New Roman" w:cs="Times New Roman"/>
                <w:szCs w:val="18"/>
                <w:lang w:val="en-US"/>
              </w:rPr>
            </w:pPr>
            <w:r w:rsidRPr="00E1056B">
              <w:rPr>
                <w:rFonts w:ascii="Times New Roman" w:hAnsi="Times New Roman" w:cs="Times New Roman"/>
                <w:szCs w:val="18"/>
                <w:lang w:val="en-US"/>
              </w:rPr>
              <w:t>March</w:t>
            </w:r>
          </w:p>
        </w:tc>
        <w:tc>
          <w:tcPr>
            <w:tcW w:w="4236" w:type="pct"/>
            <w:vMerge/>
            <w:vAlign w:val="center"/>
          </w:tcPr>
          <w:p w14:paraId="39F10C42" w14:textId="77777777" w:rsidR="00230149" w:rsidRPr="00E1056B" w:rsidRDefault="00230149" w:rsidP="00230149">
            <w:pPr>
              <w:jc w:val="both"/>
              <w:rPr>
                <w:rFonts w:ascii="Times New Roman" w:hAnsi="Times New Roman" w:cs="Times New Roman"/>
                <w:sz w:val="18"/>
                <w:szCs w:val="18"/>
                <w:lang w:val="en-US"/>
              </w:rPr>
            </w:pPr>
          </w:p>
        </w:tc>
      </w:tr>
      <w:tr w:rsidR="00A60E5A" w:rsidRPr="00E1056B" w14:paraId="40CFDED2" w14:textId="77777777" w:rsidTr="002646DE">
        <w:tc>
          <w:tcPr>
            <w:tcW w:w="764" w:type="pct"/>
            <w:vAlign w:val="center"/>
          </w:tcPr>
          <w:p w14:paraId="37A17ADF" w14:textId="77777777" w:rsidR="00A60E5A" w:rsidRPr="00E1056B" w:rsidRDefault="00A60E5A">
            <w:pPr>
              <w:rPr>
                <w:rFonts w:ascii="Times New Roman" w:hAnsi="Times New Roman" w:cs="Times New Roman"/>
                <w:szCs w:val="18"/>
                <w:lang w:val="en-US"/>
              </w:rPr>
            </w:pPr>
            <w:r w:rsidRPr="00E1056B">
              <w:rPr>
                <w:rFonts w:ascii="Times New Roman" w:hAnsi="Times New Roman" w:cs="Times New Roman"/>
                <w:szCs w:val="18"/>
                <w:lang w:val="en-US"/>
              </w:rPr>
              <w:t>April</w:t>
            </w:r>
          </w:p>
        </w:tc>
        <w:tc>
          <w:tcPr>
            <w:tcW w:w="4236" w:type="pct"/>
            <w:vAlign w:val="center"/>
          </w:tcPr>
          <w:p w14:paraId="48F38205" w14:textId="0CC944BE" w:rsidR="002E1F58" w:rsidRPr="00E1056B" w:rsidRDefault="002E1F58" w:rsidP="0050148C">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Complete the Online Bar Exam Application and pay the required application fee. You should not complete the online application until you have received a determination from the Board approving your eligibility as the ap</w:t>
            </w:r>
            <w:r w:rsidR="00E70298" w:rsidRPr="00E1056B">
              <w:rPr>
                <w:rFonts w:ascii="Times New Roman" w:hAnsi="Times New Roman" w:cs="Times New Roman"/>
                <w:sz w:val="18"/>
                <w:szCs w:val="18"/>
                <w:lang w:val="en-US"/>
              </w:rPr>
              <w:t>plication fee is non-refundable</w:t>
            </w:r>
          </w:p>
        </w:tc>
      </w:tr>
      <w:tr w:rsidR="00A60E5A" w:rsidRPr="00E1056B" w14:paraId="367A4C18" w14:textId="77777777" w:rsidTr="002646DE">
        <w:tc>
          <w:tcPr>
            <w:tcW w:w="764" w:type="pct"/>
            <w:vAlign w:val="center"/>
          </w:tcPr>
          <w:p w14:paraId="01A3F270" w14:textId="77777777" w:rsidR="00A60E5A" w:rsidRPr="00E1056B" w:rsidRDefault="00A60E5A">
            <w:pPr>
              <w:rPr>
                <w:rFonts w:ascii="Times New Roman" w:hAnsi="Times New Roman" w:cs="Times New Roman"/>
                <w:szCs w:val="18"/>
                <w:lang w:val="en-US"/>
              </w:rPr>
            </w:pPr>
            <w:r w:rsidRPr="00E1056B">
              <w:rPr>
                <w:rFonts w:ascii="Times New Roman" w:hAnsi="Times New Roman" w:cs="Times New Roman"/>
                <w:szCs w:val="18"/>
                <w:lang w:val="en-US"/>
              </w:rPr>
              <w:t>May</w:t>
            </w:r>
          </w:p>
        </w:tc>
        <w:tc>
          <w:tcPr>
            <w:tcW w:w="4236" w:type="pct"/>
            <w:vAlign w:val="center"/>
          </w:tcPr>
          <w:p w14:paraId="0998657E" w14:textId="77777777" w:rsidR="00A60E5A" w:rsidRPr="00E1056B" w:rsidRDefault="00A60E5A" w:rsidP="00230149">
            <w:pPr>
              <w:jc w:val="both"/>
              <w:rPr>
                <w:rFonts w:ascii="Times New Roman" w:hAnsi="Times New Roman" w:cs="Times New Roman"/>
                <w:sz w:val="18"/>
                <w:szCs w:val="18"/>
                <w:lang w:val="en-US"/>
              </w:rPr>
            </w:pPr>
          </w:p>
        </w:tc>
      </w:tr>
      <w:tr w:rsidR="00A60E5A" w:rsidRPr="00E1056B" w14:paraId="74AA18F2" w14:textId="77777777" w:rsidTr="002646DE">
        <w:tc>
          <w:tcPr>
            <w:tcW w:w="764" w:type="pct"/>
            <w:vAlign w:val="center"/>
          </w:tcPr>
          <w:p w14:paraId="0CC61857" w14:textId="77777777" w:rsidR="00A60E5A" w:rsidRPr="00E1056B" w:rsidRDefault="00A60E5A">
            <w:pPr>
              <w:rPr>
                <w:rFonts w:ascii="Times New Roman" w:hAnsi="Times New Roman" w:cs="Times New Roman"/>
                <w:szCs w:val="18"/>
                <w:lang w:val="en-US"/>
              </w:rPr>
            </w:pPr>
            <w:r w:rsidRPr="00E1056B">
              <w:rPr>
                <w:rFonts w:ascii="Times New Roman" w:hAnsi="Times New Roman" w:cs="Times New Roman"/>
                <w:szCs w:val="18"/>
                <w:lang w:val="en-US"/>
              </w:rPr>
              <w:t>June</w:t>
            </w:r>
          </w:p>
        </w:tc>
        <w:tc>
          <w:tcPr>
            <w:tcW w:w="4236" w:type="pct"/>
            <w:vAlign w:val="center"/>
          </w:tcPr>
          <w:p w14:paraId="26A074B5" w14:textId="77777777" w:rsidR="00A60E5A" w:rsidRPr="00E1056B" w:rsidRDefault="00A60E5A" w:rsidP="00230149">
            <w:pPr>
              <w:jc w:val="both"/>
              <w:rPr>
                <w:rFonts w:ascii="Times New Roman" w:hAnsi="Times New Roman" w:cs="Times New Roman"/>
                <w:sz w:val="18"/>
                <w:szCs w:val="18"/>
                <w:lang w:val="en-US"/>
              </w:rPr>
            </w:pPr>
          </w:p>
        </w:tc>
      </w:tr>
      <w:tr w:rsidR="00A60E5A" w:rsidRPr="00E1056B" w14:paraId="3C6B22FF" w14:textId="77777777" w:rsidTr="002646DE">
        <w:tc>
          <w:tcPr>
            <w:tcW w:w="764" w:type="pct"/>
            <w:vAlign w:val="center"/>
          </w:tcPr>
          <w:p w14:paraId="3C8BE9E9" w14:textId="77777777" w:rsidR="00A60E5A" w:rsidRPr="00E1056B" w:rsidRDefault="00A60E5A">
            <w:pPr>
              <w:rPr>
                <w:rFonts w:ascii="Times New Roman" w:hAnsi="Times New Roman" w:cs="Times New Roman"/>
                <w:szCs w:val="18"/>
                <w:lang w:val="en-US"/>
              </w:rPr>
            </w:pPr>
            <w:r w:rsidRPr="00E1056B">
              <w:rPr>
                <w:rFonts w:ascii="Times New Roman" w:hAnsi="Times New Roman" w:cs="Times New Roman"/>
                <w:szCs w:val="18"/>
                <w:lang w:val="en-US"/>
              </w:rPr>
              <w:t>July</w:t>
            </w:r>
          </w:p>
        </w:tc>
        <w:tc>
          <w:tcPr>
            <w:tcW w:w="4236" w:type="pct"/>
            <w:vAlign w:val="center"/>
          </w:tcPr>
          <w:p w14:paraId="5E995BFF" w14:textId="4098C7DE" w:rsidR="00A60E5A" w:rsidRPr="00E1056B" w:rsidRDefault="00E70298" w:rsidP="00E70298">
            <w:pPr>
              <w:pStyle w:val="Prrafodelista"/>
              <w:numPr>
                <w:ilvl w:val="0"/>
                <w:numId w:val="7"/>
              </w:numPr>
              <w:jc w:val="both"/>
              <w:rPr>
                <w:rFonts w:ascii="Times New Roman" w:hAnsi="Times New Roman" w:cs="Times New Roman"/>
                <w:sz w:val="18"/>
                <w:szCs w:val="18"/>
                <w:lang w:val="en-US"/>
              </w:rPr>
            </w:pPr>
            <w:r w:rsidRPr="00E1056B">
              <w:rPr>
                <w:rFonts w:ascii="Times New Roman" w:hAnsi="Times New Roman" w:cs="Times New Roman"/>
                <w:sz w:val="18"/>
                <w:szCs w:val="18"/>
                <w:lang w:val="en-US"/>
              </w:rPr>
              <w:t xml:space="preserve">Sit for the </w:t>
            </w:r>
            <w:r w:rsidR="00593609" w:rsidRPr="00E1056B">
              <w:rPr>
                <w:rFonts w:ascii="Times New Roman" w:hAnsi="Times New Roman" w:cs="Times New Roman"/>
                <w:sz w:val="18"/>
                <w:szCs w:val="18"/>
                <w:lang w:val="en-US"/>
              </w:rPr>
              <w:t xml:space="preserve">bar </w:t>
            </w:r>
            <w:r w:rsidRPr="00E1056B">
              <w:rPr>
                <w:rFonts w:ascii="Times New Roman" w:hAnsi="Times New Roman" w:cs="Times New Roman"/>
                <w:sz w:val="18"/>
                <w:szCs w:val="18"/>
                <w:lang w:val="en-US"/>
              </w:rPr>
              <w:t>examination</w:t>
            </w:r>
          </w:p>
        </w:tc>
      </w:tr>
    </w:tbl>
    <w:p w14:paraId="7920C685" w14:textId="77777777" w:rsidR="00A60E5A" w:rsidRPr="00E1056B" w:rsidRDefault="00A60E5A">
      <w:pPr>
        <w:rPr>
          <w:rFonts w:ascii="Times New Roman" w:hAnsi="Times New Roman" w:cs="Times New Roman"/>
          <w:sz w:val="18"/>
          <w:szCs w:val="18"/>
          <w:lang w:val="en-US"/>
        </w:rPr>
      </w:pPr>
    </w:p>
    <w:p w14:paraId="618DF86B" w14:textId="77777777" w:rsidR="006C342E" w:rsidRPr="00E1056B" w:rsidRDefault="006C342E">
      <w:pPr>
        <w:rPr>
          <w:rFonts w:ascii="Times New Roman" w:hAnsi="Times New Roman" w:cs="Times New Roman"/>
          <w:b/>
          <w:sz w:val="18"/>
          <w:szCs w:val="18"/>
          <w:lang w:val="en-US"/>
        </w:rPr>
      </w:pPr>
      <w:r w:rsidRPr="00E1056B">
        <w:rPr>
          <w:rFonts w:ascii="Times New Roman" w:hAnsi="Times New Roman" w:cs="Times New Roman"/>
          <w:b/>
          <w:sz w:val="18"/>
          <w:szCs w:val="18"/>
          <w:lang w:val="en-US"/>
        </w:rPr>
        <w:br w:type="page"/>
      </w:r>
    </w:p>
    <w:p w14:paraId="67F2FB05" w14:textId="6DD19E90" w:rsidR="00CD4FE5" w:rsidRPr="00E1056B" w:rsidRDefault="00CD4FE5" w:rsidP="006C342E">
      <w:pPr>
        <w:widowControl w:val="0"/>
        <w:autoSpaceDE w:val="0"/>
        <w:autoSpaceDN w:val="0"/>
        <w:adjustRightInd w:val="0"/>
        <w:jc w:val="center"/>
        <w:rPr>
          <w:rFonts w:ascii="Times New Roman" w:hAnsi="Times New Roman" w:cs="Times New Roman"/>
          <w:b/>
          <w:szCs w:val="18"/>
        </w:rPr>
      </w:pPr>
      <w:r w:rsidRPr="00E1056B">
        <w:rPr>
          <w:rFonts w:ascii="Times New Roman" w:hAnsi="Times New Roman" w:cs="Times New Roman"/>
          <w:b/>
          <w:szCs w:val="18"/>
        </w:rPr>
        <w:lastRenderedPageBreak/>
        <w:t xml:space="preserve">Documentos </w:t>
      </w:r>
      <w:r w:rsidR="00BE50E7" w:rsidRPr="00E1056B">
        <w:rPr>
          <w:rFonts w:ascii="Times New Roman" w:hAnsi="Times New Roman" w:cs="Times New Roman"/>
          <w:b/>
          <w:szCs w:val="18"/>
        </w:rPr>
        <w:t>Requeridos</w:t>
      </w:r>
      <w:r w:rsidRPr="00E1056B">
        <w:rPr>
          <w:rFonts w:ascii="Times New Roman" w:hAnsi="Times New Roman" w:cs="Times New Roman"/>
          <w:b/>
          <w:szCs w:val="18"/>
        </w:rPr>
        <w:t xml:space="preserve"> de la FLDM</w:t>
      </w:r>
    </w:p>
    <w:p w14:paraId="215AD980" w14:textId="77777777" w:rsidR="006C4201" w:rsidRPr="00E1056B" w:rsidRDefault="006C4201" w:rsidP="006C4201">
      <w:pPr>
        <w:widowControl w:val="0"/>
        <w:autoSpaceDE w:val="0"/>
        <w:autoSpaceDN w:val="0"/>
        <w:adjustRightInd w:val="0"/>
        <w:rPr>
          <w:rFonts w:ascii="Times New Roman" w:hAnsi="Times New Roman" w:cs="Times New Roman"/>
          <w:b/>
          <w:bCs/>
          <w:sz w:val="18"/>
          <w:szCs w:val="18"/>
          <w:lang w:val="es-ES"/>
        </w:rPr>
      </w:pPr>
    </w:p>
    <w:tbl>
      <w:tblPr>
        <w:tblStyle w:val="Tablaconcuadrcula"/>
        <w:tblW w:w="0" w:type="auto"/>
        <w:tblLook w:val="04A0" w:firstRow="1" w:lastRow="0" w:firstColumn="1" w:lastColumn="0" w:noHBand="0" w:noVBand="1"/>
      </w:tblPr>
      <w:tblGrid>
        <w:gridCol w:w="4490"/>
        <w:gridCol w:w="4490"/>
      </w:tblGrid>
      <w:tr w:rsidR="006C4201" w:rsidRPr="00E1056B" w14:paraId="0A5DD839" w14:textId="77777777" w:rsidTr="00E36027">
        <w:trPr>
          <w:trHeight w:val="397"/>
        </w:trPr>
        <w:tc>
          <w:tcPr>
            <w:tcW w:w="4490" w:type="dxa"/>
            <w:tcBorders>
              <w:bottom w:val="single" w:sz="4" w:space="0" w:color="auto"/>
            </w:tcBorders>
            <w:vAlign w:val="center"/>
          </w:tcPr>
          <w:p w14:paraId="3556CC2E" w14:textId="77777777" w:rsidR="006C4201" w:rsidRPr="00E1056B" w:rsidRDefault="006C4201" w:rsidP="003D3BEB">
            <w:pPr>
              <w:widowControl w:val="0"/>
              <w:autoSpaceDE w:val="0"/>
              <w:autoSpaceDN w:val="0"/>
              <w:adjustRightInd w:val="0"/>
              <w:jc w:val="center"/>
              <w:rPr>
                <w:rFonts w:ascii="Times New Roman" w:hAnsi="Times New Roman" w:cs="Times New Roman"/>
                <w:b/>
                <w:bCs/>
                <w:szCs w:val="18"/>
                <w:lang w:val="es-ES"/>
              </w:rPr>
            </w:pPr>
            <w:r w:rsidRPr="00E1056B">
              <w:rPr>
                <w:rFonts w:ascii="Times New Roman" w:hAnsi="Times New Roman" w:cs="Times New Roman"/>
                <w:b/>
                <w:bCs/>
                <w:szCs w:val="18"/>
                <w:lang w:val="es-ES"/>
              </w:rPr>
              <w:t>Contenido</w:t>
            </w:r>
          </w:p>
        </w:tc>
        <w:tc>
          <w:tcPr>
            <w:tcW w:w="4490" w:type="dxa"/>
            <w:tcBorders>
              <w:bottom w:val="single" w:sz="4" w:space="0" w:color="auto"/>
            </w:tcBorders>
            <w:vAlign w:val="center"/>
          </w:tcPr>
          <w:p w14:paraId="5DE3E1E4" w14:textId="77777777" w:rsidR="006C4201" w:rsidRPr="00E1056B" w:rsidRDefault="006C4201" w:rsidP="003D3BEB">
            <w:pPr>
              <w:widowControl w:val="0"/>
              <w:autoSpaceDE w:val="0"/>
              <w:autoSpaceDN w:val="0"/>
              <w:adjustRightInd w:val="0"/>
              <w:jc w:val="center"/>
              <w:rPr>
                <w:rFonts w:ascii="Times New Roman" w:hAnsi="Times New Roman" w:cs="Times New Roman"/>
                <w:b/>
                <w:bCs/>
                <w:szCs w:val="18"/>
                <w:lang w:val="es-ES"/>
              </w:rPr>
            </w:pPr>
            <w:r w:rsidRPr="00E1056B">
              <w:rPr>
                <w:rFonts w:ascii="Times New Roman" w:hAnsi="Times New Roman" w:cs="Times New Roman"/>
                <w:b/>
                <w:bCs/>
                <w:szCs w:val="18"/>
                <w:lang w:val="es-ES"/>
              </w:rPr>
              <w:t>Forma</w:t>
            </w:r>
          </w:p>
        </w:tc>
      </w:tr>
      <w:tr w:rsidR="00CD4FE5" w:rsidRPr="00E1056B" w14:paraId="4DFAE8F9" w14:textId="77777777" w:rsidTr="00E36027">
        <w:trPr>
          <w:trHeight w:val="397"/>
        </w:trPr>
        <w:tc>
          <w:tcPr>
            <w:tcW w:w="8980" w:type="dxa"/>
            <w:gridSpan w:val="2"/>
            <w:shd w:val="pct12" w:color="auto" w:fill="auto"/>
            <w:vAlign w:val="center"/>
          </w:tcPr>
          <w:p w14:paraId="2FCC5C3A" w14:textId="6736065C" w:rsidR="00CD4FE5" w:rsidRPr="00E1056B" w:rsidRDefault="00CD4FE5" w:rsidP="00BE50E7">
            <w:pPr>
              <w:widowControl w:val="0"/>
              <w:autoSpaceDE w:val="0"/>
              <w:autoSpaceDN w:val="0"/>
              <w:adjustRightInd w:val="0"/>
              <w:rPr>
                <w:rFonts w:ascii="Times New Roman" w:hAnsi="Times New Roman" w:cs="Times New Roman"/>
                <w:b/>
                <w:bCs/>
                <w:szCs w:val="18"/>
                <w:lang w:val="es-ES"/>
              </w:rPr>
            </w:pPr>
            <w:r w:rsidRPr="00E1056B">
              <w:rPr>
                <w:rFonts w:ascii="Times New Roman" w:hAnsi="Times New Roman" w:cs="Times New Roman"/>
                <w:b/>
                <w:bCs/>
                <w:szCs w:val="18"/>
                <w:lang w:val="es-ES"/>
              </w:rPr>
              <w:t xml:space="preserve">1. Certificado </w:t>
            </w:r>
            <w:r w:rsidR="00BE50E7" w:rsidRPr="00E1056B">
              <w:rPr>
                <w:rFonts w:ascii="Times New Roman" w:hAnsi="Times New Roman" w:cs="Times New Roman"/>
                <w:b/>
                <w:bCs/>
                <w:szCs w:val="18"/>
                <w:lang w:val="es-ES"/>
              </w:rPr>
              <w:t>Oficial para la Barra de Nueva York</w:t>
            </w:r>
          </w:p>
        </w:tc>
      </w:tr>
      <w:tr w:rsidR="006C4201" w:rsidRPr="00E1056B" w14:paraId="63EC8B12" w14:textId="77777777" w:rsidTr="00E36027">
        <w:tc>
          <w:tcPr>
            <w:tcW w:w="4490" w:type="dxa"/>
            <w:tcBorders>
              <w:bottom w:val="single" w:sz="4" w:space="0" w:color="auto"/>
            </w:tcBorders>
          </w:tcPr>
          <w:p w14:paraId="2DC8725F" w14:textId="2CABB94D"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7DD87F26" w14:textId="77777777" w:rsidR="006C4201" w:rsidRPr="00E1056B" w:rsidRDefault="006C4201"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“BOLE ID: xxx”</w:t>
            </w:r>
          </w:p>
          <w:p w14:paraId="7592D06F" w14:textId="77777777" w:rsidR="006C4201" w:rsidRPr="00E1056B" w:rsidRDefault="006C4201"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“EVALUATION ID: xxx”</w:t>
            </w:r>
          </w:p>
          <w:p w14:paraId="1C532771" w14:textId="4B8B0FAB" w:rsidR="006C4201" w:rsidRPr="00E1056B" w:rsidRDefault="006C4201"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Fechas (mes y año) tanto del inicio, como del fin, de cada semestr</w:t>
            </w:r>
            <w:r w:rsidR="00052783" w:rsidRPr="00E1056B">
              <w:rPr>
                <w:rFonts w:ascii="Times New Roman" w:hAnsi="Times New Roman" w:cs="Times New Roman"/>
                <w:sz w:val="18"/>
                <w:szCs w:val="18"/>
                <w:lang w:val="es-ES"/>
              </w:rPr>
              <w:t>e que cursó</w:t>
            </w:r>
          </w:p>
          <w:p w14:paraId="3D1CC9EE" w14:textId="77777777" w:rsidR="006C4201" w:rsidRPr="00E1056B" w:rsidRDefault="00817053"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Materias</w:t>
            </w:r>
          </w:p>
          <w:p w14:paraId="147B8BED" w14:textId="77777777" w:rsidR="006C4201" w:rsidRPr="00E1056B" w:rsidRDefault="00817053"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Calificación</w:t>
            </w:r>
            <w:r w:rsidR="006C4201" w:rsidRPr="00E1056B">
              <w:rPr>
                <w:rFonts w:ascii="Times New Roman" w:hAnsi="Times New Roman" w:cs="Times New Roman"/>
                <w:sz w:val="18"/>
                <w:szCs w:val="18"/>
                <w:lang w:val="es-ES"/>
              </w:rPr>
              <w:t xml:space="preserve"> de cada materia</w:t>
            </w:r>
          </w:p>
          <w:p w14:paraId="62B3BC1E" w14:textId="77777777" w:rsidR="00817053" w:rsidRPr="00E1056B" w:rsidRDefault="00817053"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Horas clase de cada materia</w:t>
            </w:r>
          </w:p>
          <w:p w14:paraId="696A437B" w14:textId="77777777" w:rsidR="00052783" w:rsidRPr="00E1056B" w:rsidRDefault="00052783"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Título otorgado y</w:t>
            </w:r>
          </w:p>
          <w:p w14:paraId="2444AD82" w14:textId="1CA234EC" w:rsidR="00923E56" w:rsidRPr="00E1056B" w:rsidRDefault="00052783" w:rsidP="00FC7888">
            <w:pPr>
              <w:pStyle w:val="Prrafodelista"/>
              <w:widowControl w:val="0"/>
              <w:numPr>
                <w:ilvl w:val="0"/>
                <w:numId w:val="8"/>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F</w:t>
            </w:r>
            <w:r w:rsidR="006C4201" w:rsidRPr="00E1056B">
              <w:rPr>
                <w:rFonts w:ascii="Times New Roman" w:hAnsi="Times New Roman" w:cs="Times New Roman"/>
                <w:sz w:val="18"/>
                <w:szCs w:val="18"/>
                <w:lang w:val="es-ES"/>
              </w:rPr>
              <w:t xml:space="preserve">echa en que se otorgó (ejemplo: </w:t>
            </w:r>
            <w:r w:rsidR="006C4201" w:rsidRPr="00E1056B">
              <w:rPr>
                <w:rFonts w:ascii="Times New Roman" w:hAnsi="Times New Roman" w:cs="Times New Roman"/>
                <w:sz w:val="18"/>
                <w:szCs w:val="18"/>
                <w:u w:val="single"/>
                <w:lang w:val="es-ES"/>
              </w:rPr>
              <w:t>“</w:t>
            </w:r>
            <w:r w:rsidR="006C4201" w:rsidRPr="00E1056B">
              <w:rPr>
                <w:rFonts w:ascii="Times New Roman" w:hAnsi="Times New Roman" w:cs="Times New Roman"/>
                <w:sz w:val="18"/>
                <w:szCs w:val="18"/>
                <w:u w:val="single"/>
                <w:lang w:val="en-US"/>
              </w:rPr>
              <w:t xml:space="preserve">The Degree of LICENCIADO EN DERECHO </w:t>
            </w:r>
            <w:r w:rsidR="001F4AC8" w:rsidRPr="00E1056B">
              <w:rPr>
                <w:rFonts w:ascii="Times New Roman" w:hAnsi="Times New Roman" w:cs="Times New Roman"/>
                <w:sz w:val="18"/>
                <w:szCs w:val="18"/>
                <w:u w:val="single"/>
                <w:lang w:val="en-US"/>
              </w:rPr>
              <w:t xml:space="preserve">(Law Degree) </w:t>
            </w:r>
            <w:r w:rsidR="006C4201" w:rsidRPr="00E1056B">
              <w:rPr>
                <w:rFonts w:ascii="Times New Roman" w:hAnsi="Times New Roman" w:cs="Times New Roman"/>
                <w:sz w:val="18"/>
                <w:szCs w:val="18"/>
                <w:u w:val="single"/>
                <w:lang w:val="en-US"/>
              </w:rPr>
              <w:t>was Conferred on June 7, 1999</w:t>
            </w:r>
            <w:r w:rsidR="006C4201" w:rsidRPr="00E1056B">
              <w:rPr>
                <w:rFonts w:ascii="Times New Roman" w:hAnsi="Times New Roman" w:cs="Times New Roman"/>
                <w:sz w:val="18"/>
                <w:szCs w:val="18"/>
                <w:u w:val="single"/>
                <w:lang w:val="es-ES"/>
              </w:rPr>
              <w:t>”)</w:t>
            </w:r>
          </w:p>
          <w:p w14:paraId="79C10933" w14:textId="77777777" w:rsidR="00392D5F" w:rsidRPr="00E1056B" w:rsidRDefault="00392D5F" w:rsidP="00392D5F">
            <w:pPr>
              <w:jc w:val="both"/>
              <w:rPr>
                <w:rFonts w:ascii="Times New Roman" w:hAnsi="Times New Roman" w:cs="Times New Roman"/>
                <w:b/>
                <w:bCs/>
                <w:sz w:val="18"/>
                <w:szCs w:val="18"/>
                <w:lang w:val="es-ES"/>
              </w:rPr>
            </w:pPr>
          </w:p>
        </w:tc>
        <w:tc>
          <w:tcPr>
            <w:tcW w:w="4490" w:type="dxa"/>
            <w:tcBorders>
              <w:bottom w:val="single" w:sz="4" w:space="0" w:color="auto"/>
            </w:tcBorders>
          </w:tcPr>
          <w:p w14:paraId="7D8AD379"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51DFC32A"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En original</w:t>
            </w:r>
          </w:p>
          <w:p w14:paraId="104F05FE"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En papel membretado de la FLDM</w:t>
            </w:r>
          </w:p>
          <w:p w14:paraId="42A58BAF"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Con sello de la FLDM</w:t>
            </w:r>
          </w:p>
        </w:tc>
      </w:tr>
      <w:tr w:rsidR="00CD4FE5" w:rsidRPr="00E1056B" w14:paraId="7781D6B9" w14:textId="77777777" w:rsidTr="00E36027">
        <w:trPr>
          <w:trHeight w:val="397"/>
        </w:trPr>
        <w:tc>
          <w:tcPr>
            <w:tcW w:w="8980" w:type="dxa"/>
            <w:gridSpan w:val="2"/>
            <w:shd w:val="pct12" w:color="auto" w:fill="auto"/>
            <w:vAlign w:val="center"/>
          </w:tcPr>
          <w:p w14:paraId="61CFAF38" w14:textId="1FAE2916" w:rsidR="00CD4FE5" w:rsidRPr="00E1056B" w:rsidRDefault="00CD4FE5" w:rsidP="00B30458">
            <w:pPr>
              <w:widowControl w:val="0"/>
              <w:autoSpaceDE w:val="0"/>
              <w:autoSpaceDN w:val="0"/>
              <w:adjustRightInd w:val="0"/>
              <w:rPr>
                <w:rFonts w:ascii="Times New Roman" w:hAnsi="Times New Roman" w:cs="Times New Roman"/>
                <w:b/>
                <w:bCs/>
                <w:szCs w:val="18"/>
                <w:lang w:val="es-ES"/>
              </w:rPr>
            </w:pPr>
            <w:r w:rsidRPr="00E1056B">
              <w:rPr>
                <w:rFonts w:ascii="Times New Roman" w:hAnsi="Times New Roman" w:cs="Times New Roman"/>
                <w:b/>
                <w:bCs/>
                <w:szCs w:val="18"/>
                <w:lang w:val="es-ES"/>
              </w:rPr>
              <w:t xml:space="preserve">2. Proof of fulfillment of the educational requirements for admission to the practice of law in </w:t>
            </w:r>
            <w:r w:rsidR="00B30458" w:rsidRPr="00E1056B">
              <w:rPr>
                <w:rFonts w:ascii="Times New Roman" w:hAnsi="Times New Roman" w:cs="Times New Roman"/>
                <w:b/>
                <w:bCs/>
                <w:szCs w:val="18"/>
                <w:lang w:val="es-ES"/>
              </w:rPr>
              <w:t>Mexico</w:t>
            </w:r>
          </w:p>
        </w:tc>
      </w:tr>
      <w:tr w:rsidR="006C4201" w:rsidRPr="00E1056B" w14:paraId="3C316E92" w14:textId="77777777" w:rsidTr="00E36027">
        <w:tc>
          <w:tcPr>
            <w:tcW w:w="4490" w:type="dxa"/>
            <w:tcBorders>
              <w:bottom w:val="single" w:sz="4" w:space="0" w:color="auto"/>
            </w:tcBorders>
          </w:tcPr>
          <w:p w14:paraId="4B17802D"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5F9D19AF" w14:textId="77777777" w:rsidR="006C4201" w:rsidRPr="00E1056B" w:rsidRDefault="006C4201" w:rsidP="00082046">
            <w:pPr>
              <w:pStyle w:val="Prrafodelista"/>
              <w:widowControl w:val="0"/>
              <w:numPr>
                <w:ilvl w:val="0"/>
                <w:numId w:val="10"/>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“BOLE ID: xxx”</w:t>
            </w:r>
          </w:p>
          <w:p w14:paraId="28EF3886" w14:textId="77777777" w:rsidR="006C4201" w:rsidRPr="00E1056B" w:rsidRDefault="006C4201" w:rsidP="00082046">
            <w:pPr>
              <w:pStyle w:val="Prrafodelista"/>
              <w:widowControl w:val="0"/>
              <w:numPr>
                <w:ilvl w:val="0"/>
                <w:numId w:val="10"/>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“EVALUATION ID: xxx”</w:t>
            </w:r>
          </w:p>
          <w:p w14:paraId="6447870E" w14:textId="27151168" w:rsidR="00087E7A" w:rsidRPr="00E1056B" w:rsidRDefault="00087E7A" w:rsidP="00082046">
            <w:pPr>
              <w:pStyle w:val="Prrafodelista"/>
              <w:widowControl w:val="0"/>
              <w:numPr>
                <w:ilvl w:val="0"/>
                <w:numId w:val="10"/>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Dirigida a:</w:t>
            </w:r>
          </w:p>
          <w:p w14:paraId="3BBAA731" w14:textId="77777777" w:rsidR="00082046" w:rsidRPr="00E1056B" w:rsidRDefault="00082046" w:rsidP="00087E7A">
            <w:pPr>
              <w:pStyle w:val="Prrafodelista"/>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New York State Board of Law Examiners</w:t>
            </w:r>
          </w:p>
          <w:p w14:paraId="02ACCBC9" w14:textId="77777777" w:rsidR="00082046" w:rsidRPr="00E1056B" w:rsidRDefault="00082046" w:rsidP="00082046">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Corporate Plaza, Building 3</w:t>
            </w:r>
          </w:p>
          <w:p w14:paraId="3A128E59" w14:textId="77777777" w:rsidR="00082046" w:rsidRPr="00E1056B" w:rsidRDefault="00082046" w:rsidP="00082046">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254 Washington Avenue Extension</w:t>
            </w:r>
          </w:p>
          <w:p w14:paraId="74EBCC3D" w14:textId="77777777" w:rsidR="00082046" w:rsidRPr="00E1056B" w:rsidRDefault="00082046" w:rsidP="00082046">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Albany, NY 12203-5195</w:t>
            </w:r>
          </w:p>
          <w:p w14:paraId="39A314D1" w14:textId="77777777" w:rsidR="006C4201" w:rsidRPr="00E1056B" w:rsidRDefault="00CF221F" w:rsidP="00CF221F">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Phone (518) 453-5990</w:t>
            </w:r>
          </w:p>
          <w:p w14:paraId="7C58405F" w14:textId="37119C39" w:rsidR="00CF221F" w:rsidRPr="00E1056B" w:rsidRDefault="00CF221F" w:rsidP="00CF221F">
            <w:pPr>
              <w:widowControl w:val="0"/>
              <w:autoSpaceDE w:val="0"/>
              <w:autoSpaceDN w:val="0"/>
              <w:adjustRightInd w:val="0"/>
              <w:ind w:left="360"/>
              <w:rPr>
                <w:rFonts w:ascii="Times New Roman" w:hAnsi="Times New Roman" w:cs="Times New Roman"/>
                <w:sz w:val="18"/>
                <w:szCs w:val="18"/>
                <w:lang w:val="es-ES"/>
              </w:rPr>
            </w:pPr>
          </w:p>
        </w:tc>
        <w:tc>
          <w:tcPr>
            <w:tcW w:w="4490" w:type="dxa"/>
            <w:tcBorders>
              <w:bottom w:val="single" w:sz="4" w:space="0" w:color="auto"/>
            </w:tcBorders>
          </w:tcPr>
          <w:p w14:paraId="60AA7897"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06E13145"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En original</w:t>
            </w:r>
          </w:p>
          <w:p w14:paraId="082BD393"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En papel membretado de la FLDM</w:t>
            </w:r>
          </w:p>
          <w:p w14:paraId="14606806"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Con sello de la FLDM</w:t>
            </w:r>
          </w:p>
          <w:p w14:paraId="51837BCE"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tc>
      </w:tr>
      <w:tr w:rsidR="00457BC1" w:rsidRPr="00E1056B" w14:paraId="5B273CA2" w14:textId="77777777" w:rsidTr="00E36027">
        <w:trPr>
          <w:trHeight w:val="397"/>
        </w:trPr>
        <w:tc>
          <w:tcPr>
            <w:tcW w:w="8980" w:type="dxa"/>
            <w:gridSpan w:val="2"/>
            <w:shd w:val="pct12" w:color="auto" w:fill="auto"/>
            <w:vAlign w:val="center"/>
          </w:tcPr>
          <w:p w14:paraId="6E8ABAA5" w14:textId="4A99DEEF" w:rsidR="00457BC1" w:rsidRPr="00E1056B" w:rsidRDefault="00457BC1" w:rsidP="00923E56">
            <w:pPr>
              <w:widowControl w:val="0"/>
              <w:autoSpaceDE w:val="0"/>
              <w:autoSpaceDN w:val="0"/>
              <w:adjustRightInd w:val="0"/>
              <w:rPr>
                <w:rFonts w:ascii="Times New Roman" w:hAnsi="Times New Roman" w:cs="Times New Roman"/>
                <w:b/>
                <w:bCs/>
                <w:szCs w:val="18"/>
                <w:lang w:val="es-ES"/>
              </w:rPr>
            </w:pPr>
            <w:r w:rsidRPr="00E1056B">
              <w:rPr>
                <w:rFonts w:ascii="Times New Roman" w:hAnsi="Times New Roman" w:cs="Times New Roman"/>
                <w:b/>
                <w:bCs/>
                <w:szCs w:val="18"/>
                <w:lang w:val="es-ES"/>
              </w:rPr>
              <w:t>3. Sobr</w:t>
            </w:r>
            <w:r w:rsidR="00E36027">
              <w:rPr>
                <w:rFonts w:ascii="Times New Roman" w:hAnsi="Times New Roman" w:cs="Times New Roman"/>
                <w:b/>
                <w:bCs/>
                <w:szCs w:val="18"/>
                <w:lang w:val="es-ES"/>
              </w:rPr>
              <w:t>e</w:t>
            </w:r>
          </w:p>
        </w:tc>
      </w:tr>
      <w:tr w:rsidR="006C4201" w:rsidRPr="00E1056B" w14:paraId="33ABC6AB" w14:textId="77777777" w:rsidTr="00E36027">
        <w:tc>
          <w:tcPr>
            <w:tcW w:w="4490" w:type="dxa"/>
            <w:tcBorders>
              <w:bottom w:val="single" w:sz="4" w:space="0" w:color="auto"/>
            </w:tcBorders>
          </w:tcPr>
          <w:p w14:paraId="0B4DF3E3"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4892078F" w14:textId="77777777" w:rsidR="006C4201" w:rsidRPr="00E1056B" w:rsidRDefault="006C4201" w:rsidP="00FC7888">
            <w:pPr>
              <w:pStyle w:val="Prrafodelista"/>
              <w:widowControl w:val="0"/>
              <w:numPr>
                <w:ilvl w:val="0"/>
                <w:numId w:val="11"/>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“BOLE ID: xxx”</w:t>
            </w:r>
          </w:p>
          <w:p w14:paraId="2538C65A" w14:textId="77777777" w:rsidR="006C4201" w:rsidRPr="00E1056B" w:rsidRDefault="006C4201" w:rsidP="00FC7888">
            <w:pPr>
              <w:pStyle w:val="Prrafodelista"/>
              <w:widowControl w:val="0"/>
              <w:numPr>
                <w:ilvl w:val="0"/>
                <w:numId w:val="11"/>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“EVALUATION ID: xxx”</w:t>
            </w:r>
          </w:p>
          <w:p w14:paraId="0E1E3687" w14:textId="77777777" w:rsidR="006C4201" w:rsidRPr="00E1056B" w:rsidRDefault="006C4201" w:rsidP="00FC7888">
            <w:pPr>
              <w:pStyle w:val="Prrafodelista"/>
              <w:widowControl w:val="0"/>
              <w:numPr>
                <w:ilvl w:val="0"/>
                <w:numId w:val="11"/>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New York State Board of Law Examiners</w:t>
            </w:r>
          </w:p>
          <w:p w14:paraId="381E85A0" w14:textId="024B7138" w:rsidR="006C4201" w:rsidRPr="00E1056B" w:rsidRDefault="00B57E94" w:rsidP="00FC7888">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Corporate Plaza</w:t>
            </w:r>
            <w:r w:rsidR="006C4201" w:rsidRPr="00E1056B">
              <w:rPr>
                <w:rFonts w:ascii="Times New Roman" w:hAnsi="Times New Roman" w:cs="Times New Roman"/>
                <w:sz w:val="18"/>
                <w:szCs w:val="18"/>
                <w:lang w:val="es-ES"/>
              </w:rPr>
              <w:t xml:space="preserve"> Building 3</w:t>
            </w:r>
          </w:p>
          <w:p w14:paraId="05F927E4" w14:textId="77777777" w:rsidR="006C4201" w:rsidRPr="00E1056B" w:rsidRDefault="006C4201" w:rsidP="00FC7888">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254 Washington Avenue Extension</w:t>
            </w:r>
          </w:p>
          <w:p w14:paraId="427C045C" w14:textId="77777777" w:rsidR="006C4201" w:rsidRPr="00E1056B" w:rsidRDefault="006C4201" w:rsidP="00FC7888">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Albany, NY 12203-5195</w:t>
            </w:r>
          </w:p>
          <w:p w14:paraId="209CE010" w14:textId="7BB75511" w:rsidR="004D12E5" w:rsidRPr="00E1056B" w:rsidRDefault="004D12E5" w:rsidP="00FC7888">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Phone (518) 453-5990</w:t>
            </w:r>
          </w:p>
          <w:p w14:paraId="2AC00F8B"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tc>
        <w:tc>
          <w:tcPr>
            <w:tcW w:w="4490" w:type="dxa"/>
            <w:tcBorders>
              <w:bottom w:val="single" w:sz="4" w:space="0" w:color="auto"/>
            </w:tcBorders>
          </w:tcPr>
          <w:p w14:paraId="25212456"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037BACBF"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Sobre membretado</w:t>
            </w:r>
          </w:p>
          <w:p w14:paraId="3FC588B7" w14:textId="6FEA8DC2" w:rsidR="00AE0CBC" w:rsidRPr="00E1056B" w:rsidRDefault="00AE0CBC"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Con sello de la FLDM en la solapa</w:t>
            </w:r>
          </w:p>
          <w:p w14:paraId="77AC9A63" w14:textId="77777777" w:rsidR="006C4201" w:rsidRPr="00E1056B" w:rsidRDefault="006C4201" w:rsidP="00FC7888">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Cerrado</w:t>
            </w:r>
          </w:p>
        </w:tc>
      </w:tr>
      <w:tr w:rsidR="00457BC1" w:rsidRPr="00E1056B" w14:paraId="38AAE247" w14:textId="77777777" w:rsidTr="00E36027">
        <w:trPr>
          <w:trHeight w:val="397"/>
        </w:trPr>
        <w:tc>
          <w:tcPr>
            <w:tcW w:w="8980" w:type="dxa"/>
            <w:gridSpan w:val="2"/>
            <w:shd w:val="pct12" w:color="auto" w:fill="auto"/>
            <w:vAlign w:val="center"/>
          </w:tcPr>
          <w:p w14:paraId="4C140FB1" w14:textId="3DF33103" w:rsidR="00457BC1" w:rsidRPr="00E1056B" w:rsidRDefault="00457BC1" w:rsidP="00923E56">
            <w:pPr>
              <w:widowControl w:val="0"/>
              <w:autoSpaceDE w:val="0"/>
              <w:autoSpaceDN w:val="0"/>
              <w:adjustRightInd w:val="0"/>
              <w:rPr>
                <w:rFonts w:ascii="Times New Roman" w:hAnsi="Times New Roman" w:cs="Times New Roman"/>
                <w:b/>
                <w:bCs/>
                <w:szCs w:val="18"/>
                <w:lang w:val="es-ES"/>
              </w:rPr>
            </w:pPr>
            <w:r w:rsidRPr="00E1056B">
              <w:rPr>
                <w:rFonts w:ascii="Times New Roman" w:hAnsi="Times New Roman" w:cs="Times New Roman"/>
                <w:b/>
                <w:bCs/>
                <w:szCs w:val="18"/>
                <w:lang w:val="es-ES"/>
              </w:rPr>
              <w:t xml:space="preserve">4. </w:t>
            </w:r>
            <w:r w:rsidRPr="00E1056B">
              <w:rPr>
                <w:rFonts w:ascii="Times New Roman" w:hAnsi="Times New Roman" w:cs="Times New Roman"/>
                <w:b/>
                <w:szCs w:val="18"/>
              </w:rPr>
              <w:t>FedEx International Priority®</w:t>
            </w:r>
          </w:p>
        </w:tc>
      </w:tr>
      <w:tr w:rsidR="006C4201" w:rsidRPr="00E1056B" w14:paraId="4B2B3303" w14:textId="77777777" w:rsidTr="00923E56">
        <w:tc>
          <w:tcPr>
            <w:tcW w:w="4490" w:type="dxa"/>
          </w:tcPr>
          <w:p w14:paraId="0EB783A1"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1FC41380" w14:textId="7056016E" w:rsidR="00E87E2C" w:rsidRPr="00E1056B" w:rsidRDefault="007B0D9C" w:rsidP="00AB3B6C">
            <w:pPr>
              <w:pStyle w:val="Prrafodelista"/>
              <w:widowControl w:val="0"/>
              <w:numPr>
                <w:ilvl w:val="0"/>
                <w:numId w:val="12"/>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E</w:t>
            </w:r>
            <w:r w:rsidR="006C4201" w:rsidRPr="00E1056B">
              <w:rPr>
                <w:rFonts w:ascii="Times New Roman" w:hAnsi="Times New Roman" w:cs="Times New Roman"/>
                <w:sz w:val="18"/>
                <w:szCs w:val="18"/>
                <w:lang w:val="es-ES"/>
              </w:rPr>
              <w:t>nviarse directamente de la FLDM a</w:t>
            </w:r>
            <w:r w:rsidR="00E87E2C" w:rsidRPr="00E1056B">
              <w:rPr>
                <w:rFonts w:ascii="Times New Roman" w:hAnsi="Times New Roman" w:cs="Times New Roman"/>
                <w:sz w:val="18"/>
                <w:szCs w:val="18"/>
                <w:lang w:val="es-ES"/>
              </w:rPr>
              <w:t>:</w:t>
            </w:r>
          </w:p>
          <w:p w14:paraId="375AC443" w14:textId="77777777" w:rsidR="006C4201" w:rsidRPr="00E1056B" w:rsidRDefault="006C4201" w:rsidP="00303AE7">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New York State Board of Law Examiners</w:t>
            </w:r>
          </w:p>
          <w:p w14:paraId="30281BA0" w14:textId="150827F7" w:rsidR="006C4201" w:rsidRPr="00E1056B" w:rsidRDefault="00B57E94" w:rsidP="00303AE7">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Corporate Plaza</w:t>
            </w:r>
            <w:r w:rsidR="006C4201" w:rsidRPr="00E1056B">
              <w:rPr>
                <w:rFonts w:ascii="Times New Roman" w:hAnsi="Times New Roman" w:cs="Times New Roman"/>
                <w:sz w:val="18"/>
                <w:szCs w:val="18"/>
                <w:lang w:val="es-ES"/>
              </w:rPr>
              <w:t xml:space="preserve"> Building 3</w:t>
            </w:r>
          </w:p>
          <w:p w14:paraId="0DB8A870" w14:textId="77777777" w:rsidR="006C4201" w:rsidRPr="00E1056B" w:rsidRDefault="006C4201" w:rsidP="00303AE7">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254 Washington Avenue Extension</w:t>
            </w:r>
          </w:p>
          <w:p w14:paraId="002285F7" w14:textId="77777777" w:rsidR="006C4201" w:rsidRPr="00E1056B" w:rsidRDefault="006C4201" w:rsidP="00303AE7">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Albany, NY 12203-5195</w:t>
            </w:r>
          </w:p>
          <w:p w14:paraId="2A49997E" w14:textId="77777777" w:rsidR="004D12E5" w:rsidRPr="00E1056B" w:rsidRDefault="004D12E5" w:rsidP="004D12E5">
            <w:pPr>
              <w:widowControl w:val="0"/>
              <w:autoSpaceDE w:val="0"/>
              <w:autoSpaceDN w:val="0"/>
              <w:adjustRightInd w:val="0"/>
              <w:ind w:left="360"/>
              <w:rPr>
                <w:rFonts w:ascii="Times New Roman" w:hAnsi="Times New Roman" w:cs="Times New Roman"/>
                <w:sz w:val="18"/>
                <w:szCs w:val="18"/>
                <w:lang w:val="es-ES"/>
              </w:rPr>
            </w:pPr>
            <w:r w:rsidRPr="00E1056B">
              <w:rPr>
                <w:rFonts w:ascii="Times New Roman" w:hAnsi="Times New Roman" w:cs="Times New Roman"/>
                <w:sz w:val="18"/>
                <w:szCs w:val="18"/>
                <w:lang w:val="es-ES"/>
              </w:rPr>
              <w:t>Phone (518) 453-5990</w:t>
            </w:r>
          </w:p>
          <w:p w14:paraId="477A0DD3"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tc>
        <w:tc>
          <w:tcPr>
            <w:tcW w:w="4490" w:type="dxa"/>
          </w:tcPr>
          <w:p w14:paraId="3071413B" w14:textId="77777777" w:rsidR="006C4201" w:rsidRPr="00E1056B" w:rsidRDefault="006C4201" w:rsidP="00923E56">
            <w:pPr>
              <w:widowControl w:val="0"/>
              <w:autoSpaceDE w:val="0"/>
              <w:autoSpaceDN w:val="0"/>
              <w:adjustRightInd w:val="0"/>
              <w:rPr>
                <w:rFonts w:ascii="Times New Roman" w:hAnsi="Times New Roman" w:cs="Times New Roman"/>
                <w:sz w:val="18"/>
                <w:szCs w:val="18"/>
                <w:lang w:val="es-ES"/>
              </w:rPr>
            </w:pPr>
          </w:p>
          <w:p w14:paraId="03E033AD" w14:textId="77777777" w:rsidR="00923E56" w:rsidRPr="00E1056B" w:rsidRDefault="00923E56" w:rsidP="00E87E2C">
            <w:pPr>
              <w:pStyle w:val="Prrafodelista"/>
              <w:widowControl w:val="0"/>
              <w:numPr>
                <w:ilvl w:val="0"/>
                <w:numId w:val="9"/>
              </w:numPr>
              <w:autoSpaceDE w:val="0"/>
              <w:autoSpaceDN w:val="0"/>
              <w:adjustRightInd w:val="0"/>
              <w:rPr>
                <w:rFonts w:ascii="Times New Roman" w:hAnsi="Times New Roman" w:cs="Times New Roman"/>
                <w:sz w:val="18"/>
                <w:szCs w:val="18"/>
                <w:lang w:val="es-ES"/>
              </w:rPr>
            </w:pPr>
            <w:r w:rsidRPr="00E1056B">
              <w:rPr>
                <w:rFonts w:ascii="Times New Roman" w:hAnsi="Times New Roman" w:cs="Times New Roman"/>
                <w:sz w:val="18"/>
                <w:szCs w:val="18"/>
                <w:lang w:val="es-ES"/>
              </w:rPr>
              <w:t>No puede entregarse al exalumno</w:t>
            </w:r>
          </w:p>
        </w:tc>
      </w:tr>
    </w:tbl>
    <w:p w14:paraId="45B90097" w14:textId="77777777" w:rsidR="007572AE" w:rsidRPr="00E1056B" w:rsidRDefault="007572AE" w:rsidP="00923E56">
      <w:pPr>
        <w:widowControl w:val="0"/>
        <w:autoSpaceDE w:val="0"/>
        <w:autoSpaceDN w:val="0"/>
        <w:adjustRightInd w:val="0"/>
        <w:rPr>
          <w:rFonts w:ascii="Times New Roman" w:hAnsi="Times New Roman" w:cs="Times New Roman"/>
          <w:sz w:val="18"/>
          <w:szCs w:val="18"/>
          <w:lang w:val="en-US"/>
        </w:rPr>
      </w:pPr>
    </w:p>
    <w:p w14:paraId="5CE5B2B7" w14:textId="0BFC65AE" w:rsidR="009150C3" w:rsidRPr="00E1056B" w:rsidRDefault="00BE50E7" w:rsidP="009150C3">
      <w:pPr>
        <w:widowControl w:val="0"/>
        <w:autoSpaceDE w:val="0"/>
        <w:autoSpaceDN w:val="0"/>
        <w:adjustRightInd w:val="0"/>
        <w:jc w:val="center"/>
        <w:rPr>
          <w:rFonts w:ascii="Times New Roman" w:hAnsi="Times New Roman" w:cs="Times New Roman"/>
          <w:b/>
          <w:szCs w:val="18"/>
        </w:rPr>
      </w:pPr>
      <w:r w:rsidRPr="00E1056B">
        <w:rPr>
          <w:rFonts w:ascii="Times New Roman" w:hAnsi="Times New Roman" w:cs="Times New Roman"/>
          <w:b/>
          <w:szCs w:val="18"/>
        </w:rPr>
        <w:t>Costo</w:t>
      </w:r>
      <w:r w:rsidR="007572AE" w:rsidRPr="00E1056B">
        <w:rPr>
          <w:rFonts w:ascii="Times New Roman" w:hAnsi="Times New Roman" w:cs="Times New Roman"/>
          <w:b/>
          <w:szCs w:val="18"/>
        </w:rPr>
        <w:t xml:space="preserve"> </w:t>
      </w:r>
      <w:r w:rsidR="003F0A75">
        <w:rPr>
          <w:rFonts w:ascii="Times New Roman" w:hAnsi="Times New Roman" w:cs="Times New Roman"/>
          <w:b/>
          <w:szCs w:val="18"/>
        </w:rPr>
        <w:t>A</w:t>
      </w:r>
      <w:r w:rsidRPr="00E1056B">
        <w:rPr>
          <w:rFonts w:ascii="Times New Roman" w:hAnsi="Times New Roman" w:cs="Times New Roman"/>
          <w:b/>
          <w:szCs w:val="18"/>
        </w:rPr>
        <w:t>proximado</w:t>
      </w:r>
    </w:p>
    <w:p w14:paraId="52D9DC52" w14:textId="07D8C6B0" w:rsidR="00BC6033" w:rsidRDefault="007572AE" w:rsidP="002646DE">
      <w:pPr>
        <w:widowControl w:val="0"/>
        <w:autoSpaceDE w:val="0"/>
        <w:autoSpaceDN w:val="0"/>
        <w:adjustRightInd w:val="0"/>
        <w:jc w:val="center"/>
        <w:rPr>
          <w:rFonts w:ascii="Times New Roman" w:hAnsi="Times New Roman" w:cs="Times New Roman"/>
          <w:b/>
          <w:sz w:val="18"/>
          <w:szCs w:val="18"/>
        </w:rPr>
      </w:pPr>
      <w:r w:rsidRPr="000219CF">
        <w:rPr>
          <w:rFonts w:ascii="Times New Roman" w:hAnsi="Times New Roman" w:cs="Times New Roman"/>
          <w:b/>
          <w:sz w:val="18"/>
          <w:szCs w:val="18"/>
        </w:rPr>
        <w:t xml:space="preserve">(pregunta </w:t>
      </w:r>
      <w:r w:rsidR="00672C77" w:rsidRPr="000219CF">
        <w:rPr>
          <w:rFonts w:ascii="Times New Roman" w:hAnsi="Times New Roman" w:cs="Times New Roman"/>
          <w:b/>
          <w:sz w:val="18"/>
          <w:szCs w:val="18"/>
        </w:rPr>
        <w:t>en Tesorería</w:t>
      </w:r>
      <w:r w:rsidR="00672C77" w:rsidRPr="000219CF">
        <w:rPr>
          <w:rFonts w:ascii="Times New Roman" w:hAnsi="Times New Roman" w:cs="Times New Roman"/>
          <w:b/>
          <w:sz w:val="18"/>
          <w:szCs w:val="18"/>
        </w:rPr>
        <w:t xml:space="preserve"> </w:t>
      </w:r>
      <w:r w:rsidRPr="000219CF">
        <w:rPr>
          <w:rFonts w:ascii="Times New Roman" w:hAnsi="Times New Roman" w:cs="Times New Roman"/>
          <w:b/>
          <w:sz w:val="18"/>
          <w:szCs w:val="18"/>
        </w:rPr>
        <w:t xml:space="preserve">por </w:t>
      </w:r>
      <w:r w:rsidR="00672C77">
        <w:rPr>
          <w:rFonts w:ascii="Times New Roman" w:hAnsi="Times New Roman" w:cs="Times New Roman"/>
          <w:b/>
          <w:sz w:val="18"/>
          <w:szCs w:val="18"/>
        </w:rPr>
        <w:t>el costo</w:t>
      </w:r>
      <w:r w:rsidRPr="000219CF">
        <w:rPr>
          <w:rFonts w:ascii="Times New Roman" w:hAnsi="Times New Roman" w:cs="Times New Roman"/>
          <w:b/>
          <w:sz w:val="18"/>
          <w:szCs w:val="18"/>
        </w:rPr>
        <w:t xml:space="preserve"> </w:t>
      </w:r>
      <w:r w:rsidR="00672C77">
        <w:rPr>
          <w:rFonts w:ascii="Times New Roman" w:hAnsi="Times New Roman" w:cs="Times New Roman"/>
          <w:b/>
          <w:sz w:val="18"/>
          <w:szCs w:val="18"/>
        </w:rPr>
        <w:t>act</w:t>
      </w:r>
      <w:bookmarkStart w:id="0" w:name="_GoBack"/>
      <w:bookmarkEnd w:id="0"/>
      <w:r w:rsidR="00672C77">
        <w:rPr>
          <w:rFonts w:ascii="Times New Roman" w:hAnsi="Times New Roman" w:cs="Times New Roman"/>
          <w:b/>
          <w:sz w:val="18"/>
          <w:szCs w:val="18"/>
        </w:rPr>
        <w:t>ual</w:t>
      </w:r>
      <w:r w:rsidR="009150C3" w:rsidRPr="000219CF">
        <w:rPr>
          <w:rFonts w:ascii="Times New Roman" w:hAnsi="Times New Roman" w:cs="Times New Roman"/>
          <w:b/>
          <w:sz w:val="18"/>
          <w:szCs w:val="18"/>
        </w:rPr>
        <w:t>)</w:t>
      </w:r>
    </w:p>
    <w:p w14:paraId="40BEB13D" w14:textId="77777777" w:rsidR="00F745D5" w:rsidRPr="000219CF" w:rsidRDefault="00F745D5" w:rsidP="002646DE">
      <w:pPr>
        <w:widowControl w:val="0"/>
        <w:autoSpaceDE w:val="0"/>
        <w:autoSpaceDN w:val="0"/>
        <w:adjustRightInd w:val="0"/>
        <w:jc w:val="center"/>
        <w:rPr>
          <w:rFonts w:ascii="Times New Roman" w:hAnsi="Times New Roman" w:cs="Times New Roman"/>
          <w:b/>
          <w:sz w:val="18"/>
          <w:szCs w:val="18"/>
        </w:rPr>
      </w:pPr>
    </w:p>
    <w:p w14:paraId="733A2A6C" w14:textId="05A4812D" w:rsidR="00BE50E7" w:rsidRPr="00E1056B" w:rsidRDefault="00BE50E7" w:rsidP="00BE50E7">
      <w:pPr>
        <w:widowControl w:val="0"/>
        <w:autoSpaceDE w:val="0"/>
        <w:autoSpaceDN w:val="0"/>
        <w:adjustRightInd w:val="0"/>
        <w:rPr>
          <w:rFonts w:ascii="Times New Roman" w:hAnsi="Times New Roman" w:cs="Times New Roman"/>
          <w:sz w:val="18"/>
          <w:szCs w:val="18"/>
        </w:rPr>
      </w:pPr>
      <w:r w:rsidRPr="00E1056B">
        <w:rPr>
          <w:rFonts w:ascii="Times New Roman" w:hAnsi="Times New Roman" w:cs="Times New Roman"/>
          <w:sz w:val="18"/>
          <w:szCs w:val="18"/>
        </w:rPr>
        <w:t>Paquete de Documentos para la Barra de Nueva York</w:t>
      </w:r>
      <w:r w:rsidRPr="00E1056B">
        <w:rPr>
          <w:rFonts w:ascii="Times New Roman" w:hAnsi="Times New Roman" w:cs="Times New Roman"/>
          <w:sz w:val="18"/>
          <w:szCs w:val="18"/>
        </w:rPr>
        <w:tab/>
      </w:r>
      <w:r w:rsidRPr="00E1056B">
        <w:rPr>
          <w:rFonts w:ascii="Times New Roman" w:hAnsi="Times New Roman" w:cs="Times New Roman"/>
          <w:sz w:val="18"/>
          <w:szCs w:val="18"/>
        </w:rPr>
        <w:tab/>
      </w:r>
      <w:r w:rsidRPr="00E1056B">
        <w:rPr>
          <w:rFonts w:ascii="Times New Roman" w:hAnsi="Times New Roman" w:cs="Times New Roman"/>
          <w:sz w:val="18"/>
          <w:szCs w:val="18"/>
        </w:rPr>
        <w:tab/>
      </w:r>
      <w:r w:rsidRPr="00E1056B">
        <w:rPr>
          <w:rFonts w:ascii="Times New Roman" w:hAnsi="Times New Roman" w:cs="Times New Roman"/>
          <w:sz w:val="18"/>
          <w:szCs w:val="18"/>
        </w:rPr>
        <w:tab/>
      </w:r>
      <w:r w:rsidRPr="00E1056B">
        <w:rPr>
          <w:rFonts w:ascii="Times New Roman" w:hAnsi="Times New Roman" w:cs="Times New Roman"/>
          <w:sz w:val="18"/>
          <w:szCs w:val="18"/>
        </w:rPr>
        <w:tab/>
      </w:r>
      <w:r w:rsidR="00263CF9" w:rsidRPr="00E1056B">
        <w:rPr>
          <w:rFonts w:ascii="Times New Roman" w:hAnsi="Times New Roman" w:cs="Times New Roman"/>
          <w:sz w:val="18"/>
          <w:szCs w:val="18"/>
        </w:rPr>
        <w:t>$</w:t>
      </w:r>
      <w:r w:rsidRPr="00E1056B">
        <w:rPr>
          <w:rFonts w:ascii="Times New Roman" w:hAnsi="Times New Roman" w:cs="Times New Roman"/>
          <w:sz w:val="18"/>
          <w:szCs w:val="18"/>
        </w:rPr>
        <w:t>3</w:t>
      </w:r>
      <w:r w:rsidR="00263CF9" w:rsidRPr="00E1056B">
        <w:rPr>
          <w:rFonts w:ascii="Times New Roman" w:hAnsi="Times New Roman" w:cs="Times New Roman"/>
          <w:sz w:val="18"/>
          <w:szCs w:val="18"/>
        </w:rPr>
        <w:t>,</w:t>
      </w:r>
      <w:r w:rsidRPr="00E1056B">
        <w:rPr>
          <w:rFonts w:ascii="Times New Roman" w:hAnsi="Times New Roman" w:cs="Times New Roman"/>
          <w:sz w:val="18"/>
          <w:szCs w:val="18"/>
        </w:rPr>
        <w:t>500.00 MXP</w:t>
      </w:r>
    </w:p>
    <w:p w14:paraId="63C3F588" w14:textId="7228CF9B" w:rsidR="00BE50E7" w:rsidRPr="00E1056B" w:rsidRDefault="00BE50E7" w:rsidP="00AE7F2B">
      <w:pPr>
        <w:widowControl w:val="0"/>
        <w:autoSpaceDE w:val="0"/>
        <w:autoSpaceDN w:val="0"/>
        <w:adjustRightInd w:val="0"/>
        <w:rPr>
          <w:rFonts w:ascii="Times New Roman" w:hAnsi="Times New Roman" w:cs="Times New Roman"/>
          <w:sz w:val="18"/>
          <w:szCs w:val="18"/>
        </w:rPr>
      </w:pPr>
      <w:r w:rsidRPr="00E1056B">
        <w:rPr>
          <w:rFonts w:ascii="Times New Roman" w:hAnsi="Times New Roman" w:cs="Times New Roman"/>
          <w:sz w:val="18"/>
          <w:szCs w:val="18"/>
        </w:rPr>
        <w:t>Que incluye</w:t>
      </w:r>
      <w:r w:rsidR="00A911CC" w:rsidRPr="00E1056B">
        <w:rPr>
          <w:rFonts w:ascii="Times New Roman" w:hAnsi="Times New Roman" w:cs="Times New Roman"/>
          <w:sz w:val="18"/>
          <w:szCs w:val="18"/>
        </w:rPr>
        <w:t>:</w:t>
      </w:r>
    </w:p>
    <w:p w14:paraId="5139550F" w14:textId="77777777" w:rsidR="00BE50E7" w:rsidRPr="00E1056B" w:rsidRDefault="00BE50E7" w:rsidP="00801A75">
      <w:pPr>
        <w:pStyle w:val="Prrafodelista"/>
        <w:widowControl w:val="0"/>
        <w:numPr>
          <w:ilvl w:val="0"/>
          <w:numId w:val="9"/>
        </w:numPr>
        <w:autoSpaceDE w:val="0"/>
        <w:autoSpaceDN w:val="0"/>
        <w:adjustRightInd w:val="0"/>
        <w:rPr>
          <w:rFonts w:ascii="Times New Roman" w:hAnsi="Times New Roman" w:cs="Times New Roman"/>
          <w:sz w:val="18"/>
          <w:szCs w:val="18"/>
        </w:rPr>
      </w:pPr>
      <w:r w:rsidRPr="00E1056B">
        <w:rPr>
          <w:rFonts w:ascii="Times New Roman" w:hAnsi="Times New Roman" w:cs="Times New Roman"/>
          <w:sz w:val="18"/>
          <w:szCs w:val="18"/>
        </w:rPr>
        <w:t>Certificado Oficial para la Barra de NY</w:t>
      </w:r>
    </w:p>
    <w:p w14:paraId="1F80FCB0" w14:textId="29E717CE" w:rsidR="00BE50E7" w:rsidRPr="00211698" w:rsidRDefault="00BE50E7" w:rsidP="00801A75">
      <w:pPr>
        <w:pStyle w:val="Prrafodelista"/>
        <w:widowControl w:val="0"/>
        <w:numPr>
          <w:ilvl w:val="0"/>
          <w:numId w:val="9"/>
        </w:numPr>
        <w:autoSpaceDE w:val="0"/>
        <w:autoSpaceDN w:val="0"/>
        <w:adjustRightInd w:val="0"/>
        <w:rPr>
          <w:rFonts w:ascii="Times New Roman" w:hAnsi="Times New Roman" w:cs="Times New Roman"/>
          <w:sz w:val="18"/>
          <w:szCs w:val="18"/>
          <w:lang w:val="en-US"/>
        </w:rPr>
      </w:pPr>
      <w:r w:rsidRPr="00211698">
        <w:rPr>
          <w:rFonts w:ascii="Times New Roman" w:hAnsi="Times New Roman" w:cs="Times New Roman"/>
          <w:sz w:val="18"/>
          <w:szCs w:val="18"/>
          <w:lang w:val="en-US"/>
        </w:rPr>
        <w:t xml:space="preserve">Proof of fulfillment of the educational requirements for admission to the practice of law in </w:t>
      </w:r>
      <w:r w:rsidR="00B30458" w:rsidRPr="00211698">
        <w:rPr>
          <w:rFonts w:ascii="Times New Roman" w:hAnsi="Times New Roman" w:cs="Times New Roman"/>
          <w:sz w:val="18"/>
          <w:szCs w:val="18"/>
          <w:lang w:val="en-US"/>
        </w:rPr>
        <w:t>Mexico</w:t>
      </w:r>
    </w:p>
    <w:p w14:paraId="0B7E2956" w14:textId="408C1C42" w:rsidR="00BE50E7" w:rsidRPr="00E1056B" w:rsidRDefault="00BE50E7" w:rsidP="00801A75">
      <w:pPr>
        <w:pStyle w:val="Prrafodelista"/>
        <w:widowControl w:val="0"/>
        <w:numPr>
          <w:ilvl w:val="0"/>
          <w:numId w:val="9"/>
        </w:numPr>
        <w:autoSpaceDE w:val="0"/>
        <w:autoSpaceDN w:val="0"/>
        <w:adjustRightInd w:val="0"/>
        <w:rPr>
          <w:rFonts w:ascii="Times New Roman" w:hAnsi="Times New Roman" w:cs="Times New Roman"/>
          <w:sz w:val="18"/>
          <w:szCs w:val="18"/>
        </w:rPr>
      </w:pPr>
      <w:r w:rsidRPr="00E1056B">
        <w:rPr>
          <w:rFonts w:ascii="Times New Roman" w:hAnsi="Times New Roman" w:cs="Times New Roman"/>
          <w:sz w:val="18"/>
          <w:szCs w:val="18"/>
        </w:rPr>
        <w:t>FedEx International Priority®, de Santa Catarina a Albany</w:t>
      </w:r>
    </w:p>
    <w:sectPr w:rsidR="00BE50E7" w:rsidRPr="00E1056B" w:rsidSect="004E2095">
      <w:headerReference w:type="default" r:id="rId8"/>
      <w:footerReference w:type="default" r:id="rId9"/>
      <w:pgSz w:w="12242" w:h="1584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EF89" w14:textId="77777777" w:rsidR="00E1056B" w:rsidRDefault="00E1056B" w:rsidP="00E1056B">
      <w:r>
        <w:separator/>
      </w:r>
    </w:p>
  </w:endnote>
  <w:endnote w:type="continuationSeparator" w:id="0">
    <w:p w14:paraId="66A4EA0E" w14:textId="77777777" w:rsidR="00E1056B" w:rsidRDefault="00E1056B" w:rsidP="00E1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993"/>
      <w:gridCol w:w="2994"/>
    </w:tblGrid>
    <w:tr w:rsidR="00975C56" w14:paraId="02A3862B" w14:textId="77777777" w:rsidTr="00975C56">
      <w:tc>
        <w:tcPr>
          <w:tcW w:w="2993" w:type="dxa"/>
        </w:tcPr>
        <w:p w14:paraId="32B85CF3" w14:textId="671AD5B0" w:rsidR="00975C56" w:rsidRDefault="00672C77" w:rsidP="00975C56">
          <w:pPr>
            <w:pStyle w:val="Piedepgina"/>
            <w:jc w:val="center"/>
            <w:rPr>
              <w:rFonts w:ascii="Times New Roman" w:hAnsi="Times New Roman" w:cs="Times New Roman"/>
              <w:sz w:val="14"/>
              <w:szCs w:val="18"/>
            </w:rPr>
          </w:pPr>
          <w:hyperlink r:id="rId1" w:history="1">
            <w:r w:rsidR="00975C56" w:rsidRPr="00975C56">
              <w:rPr>
                <w:rStyle w:val="Hipervnculo"/>
                <w:rFonts w:ascii="Times New Roman" w:hAnsi="Times New Roman" w:cs="Times New Roman"/>
                <w:sz w:val="14"/>
                <w:szCs w:val="18"/>
              </w:rPr>
              <w:t>tesoreria@fldm.edu.mx</w:t>
            </w:r>
          </w:hyperlink>
        </w:p>
      </w:tc>
      <w:tc>
        <w:tcPr>
          <w:tcW w:w="2993" w:type="dxa"/>
        </w:tcPr>
        <w:p w14:paraId="65D29225" w14:textId="33712B0A" w:rsidR="00975C56" w:rsidRDefault="00672C77" w:rsidP="00975C56">
          <w:pPr>
            <w:pStyle w:val="Piedepgina"/>
            <w:jc w:val="center"/>
            <w:rPr>
              <w:rFonts w:ascii="Times New Roman" w:hAnsi="Times New Roman" w:cs="Times New Roman"/>
              <w:sz w:val="14"/>
              <w:szCs w:val="18"/>
            </w:rPr>
          </w:pPr>
          <w:hyperlink r:id="rId2" w:history="1">
            <w:r w:rsidR="00975C56" w:rsidRPr="00975C56">
              <w:rPr>
                <w:rStyle w:val="Hipervnculo"/>
                <w:rFonts w:ascii="Times New Roman" w:hAnsi="Times New Roman" w:cs="Times New Roman"/>
                <w:sz w:val="14"/>
                <w:szCs w:val="18"/>
              </w:rPr>
              <w:t>rosycantu@fldm.edu.mx</w:t>
            </w:r>
          </w:hyperlink>
        </w:p>
      </w:tc>
      <w:tc>
        <w:tcPr>
          <w:tcW w:w="2994" w:type="dxa"/>
        </w:tcPr>
        <w:p w14:paraId="5A3D744D" w14:textId="0BA5F157" w:rsidR="00975C56" w:rsidRDefault="00672C77" w:rsidP="00975C56">
          <w:pPr>
            <w:pStyle w:val="Piedepgina"/>
            <w:jc w:val="center"/>
            <w:rPr>
              <w:rFonts w:ascii="Times New Roman" w:hAnsi="Times New Roman" w:cs="Times New Roman"/>
              <w:sz w:val="14"/>
              <w:szCs w:val="18"/>
            </w:rPr>
          </w:pPr>
          <w:hyperlink r:id="rId3" w:history="1">
            <w:r w:rsidR="00975C56" w:rsidRPr="00975C56">
              <w:rPr>
                <w:rStyle w:val="Hipervnculo"/>
                <w:rFonts w:ascii="Times New Roman" w:hAnsi="Times New Roman" w:cs="Times New Roman"/>
                <w:sz w:val="14"/>
                <w:szCs w:val="18"/>
              </w:rPr>
              <w:t>gina.marcos@fldm.edu.mx</w:t>
            </w:r>
          </w:hyperlink>
        </w:p>
      </w:tc>
    </w:tr>
  </w:tbl>
  <w:p w14:paraId="72C98C33" w14:textId="59FE4B91" w:rsidR="00BC5554" w:rsidRPr="00975C56" w:rsidRDefault="00BC5554">
    <w:pPr>
      <w:pStyle w:val="Piedepgina"/>
      <w:rPr>
        <w:rFonts w:ascii="Times New Roman" w:hAnsi="Times New Roman" w:cs="Times New Roman"/>
        <w:sz w:val="14"/>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F173" w14:textId="77777777" w:rsidR="00E1056B" w:rsidRDefault="00E1056B" w:rsidP="00E1056B">
      <w:r>
        <w:separator/>
      </w:r>
    </w:p>
  </w:footnote>
  <w:footnote w:type="continuationSeparator" w:id="0">
    <w:p w14:paraId="32A4CC2C" w14:textId="77777777" w:rsidR="00E1056B" w:rsidRDefault="00E1056B" w:rsidP="00E10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60D2" w14:textId="532480D7" w:rsidR="00E1056B" w:rsidRPr="00E1056B" w:rsidRDefault="00E1056B" w:rsidP="00E1056B">
    <w:pPr>
      <w:widowControl w:val="0"/>
      <w:autoSpaceDE w:val="0"/>
      <w:autoSpaceDN w:val="0"/>
      <w:adjustRightInd w:val="0"/>
      <w:jc w:val="center"/>
      <w:rPr>
        <w:rFonts w:ascii="Times New Roman" w:hAnsi="Times New Roman" w:cs="Times New Roman"/>
        <w:b/>
        <w:sz w:val="28"/>
        <w:szCs w:val="28"/>
        <w:lang w:val="en-US"/>
      </w:rPr>
    </w:pPr>
    <w:r w:rsidRPr="00E1056B">
      <w:rPr>
        <w:rFonts w:ascii="Times New Roman" w:hAnsi="Times New Roman" w:cs="Times New Roman"/>
        <w:b/>
        <w:sz w:val="28"/>
        <w:szCs w:val="28"/>
        <w:lang w:val="en-US"/>
      </w:rPr>
      <w:t>New York State Board of Law Examiners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E90"/>
    <w:multiLevelType w:val="hybridMultilevel"/>
    <w:tmpl w:val="A898674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F4C611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EB5FD9"/>
    <w:multiLevelType w:val="hybridMultilevel"/>
    <w:tmpl w:val="637E54E8"/>
    <w:lvl w:ilvl="0" w:tplc="3CDACD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89354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386505"/>
    <w:multiLevelType w:val="hybridMultilevel"/>
    <w:tmpl w:val="7A5A61C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B8C367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98008D"/>
    <w:multiLevelType w:val="hybridMultilevel"/>
    <w:tmpl w:val="D42400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1B63318"/>
    <w:multiLevelType w:val="hybridMultilevel"/>
    <w:tmpl w:val="3C1EA8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EE031F5"/>
    <w:multiLevelType w:val="hybridMultilevel"/>
    <w:tmpl w:val="BA6C71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834662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925F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0F1DDF"/>
    <w:multiLevelType w:val="hybridMultilevel"/>
    <w:tmpl w:val="3356E5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4"/>
  </w:num>
  <w:num w:numId="5">
    <w:abstractNumId w:val="0"/>
  </w:num>
  <w:num w:numId="6">
    <w:abstractNumId w:val="2"/>
  </w:num>
  <w:num w:numId="7">
    <w:abstractNumId w:val="5"/>
  </w:num>
  <w:num w:numId="8">
    <w:abstractNumId w:val="9"/>
  </w:num>
  <w:num w:numId="9">
    <w:abstractNumId w:val="7"/>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A"/>
    <w:rsid w:val="000219CF"/>
    <w:rsid w:val="00052783"/>
    <w:rsid w:val="00082046"/>
    <w:rsid w:val="00087E7A"/>
    <w:rsid w:val="00107C3B"/>
    <w:rsid w:val="0013514B"/>
    <w:rsid w:val="00184FB2"/>
    <w:rsid w:val="001E5E84"/>
    <w:rsid w:val="001F4AC8"/>
    <w:rsid w:val="00211698"/>
    <w:rsid w:val="00230149"/>
    <w:rsid w:val="00245181"/>
    <w:rsid w:val="00263CF9"/>
    <w:rsid w:val="002646DE"/>
    <w:rsid w:val="002C273B"/>
    <w:rsid w:val="002C5FD8"/>
    <w:rsid w:val="002E1F58"/>
    <w:rsid w:val="0030357E"/>
    <w:rsid w:val="00303AE7"/>
    <w:rsid w:val="00323A47"/>
    <w:rsid w:val="00352814"/>
    <w:rsid w:val="00392D5F"/>
    <w:rsid w:val="003B021F"/>
    <w:rsid w:val="003D3BEB"/>
    <w:rsid w:val="003F0A75"/>
    <w:rsid w:val="00406944"/>
    <w:rsid w:val="00457BC1"/>
    <w:rsid w:val="004C203D"/>
    <w:rsid w:val="004D12E5"/>
    <w:rsid w:val="004E2095"/>
    <w:rsid w:val="0050148C"/>
    <w:rsid w:val="0056648D"/>
    <w:rsid w:val="005730C8"/>
    <w:rsid w:val="0058608B"/>
    <w:rsid w:val="00593609"/>
    <w:rsid w:val="005F6752"/>
    <w:rsid w:val="00603BAE"/>
    <w:rsid w:val="00616B32"/>
    <w:rsid w:val="00672C77"/>
    <w:rsid w:val="006841AB"/>
    <w:rsid w:val="006C342E"/>
    <w:rsid w:val="006C4201"/>
    <w:rsid w:val="006C66AC"/>
    <w:rsid w:val="007572AE"/>
    <w:rsid w:val="007B0D9C"/>
    <w:rsid w:val="00801A75"/>
    <w:rsid w:val="00817053"/>
    <w:rsid w:val="008B4F65"/>
    <w:rsid w:val="008C138D"/>
    <w:rsid w:val="009150C3"/>
    <w:rsid w:val="00923E56"/>
    <w:rsid w:val="0093567F"/>
    <w:rsid w:val="00975C56"/>
    <w:rsid w:val="00981F08"/>
    <w:rsid w:val="00A51223"/>
    <w:rsid w:val="00A60E5A"/>
    <w:rsid w:val="00A750C8"/>
    <w:rsid w:val="00A877A2"/>
    <w:rsid w:val="00A911CC"/>
    <w:rsid w:val="00AB3B6C"/>
    <w:rsid w:val="00AD0AC7"/>
    <w:rsid w:val="00AE0CBC"/>
    <w:rsid w:val="00AE7F2B"/>
    <w:rsid w:val="00B30458"/>
    <w:rsid w:val="00B57E94"/>
    <w:rsid w:val="00B64B56"/>
    <w:rsid w:val="00B83E05"/>
    <w:rsid w:val="00B87C27"/>
    <w:rsid w:val="00BC5554"/>
    <w:rsid w:val="00BC6033"/>
    <w:rsid w:val="00BD0EF0"/>
    <w:rsid w:val="00BE50E7"/>
    <w:rsid w:val="00C06A08"/>
    <w:rsid w:val="00CD4FE5"/>
    <w:rsid w:val="00CF221F"/>
    <w:rsid w:val="00CF2838"/>
    <w:rsid w:val="00D75378"/>
    <w:rsid w:val="00DD4F3E"/>
    <w:rsid w:val="00E1056B"/>
    <w:rsid w:val="00E27364"/>
    <w:rsid w:val="00E36027"/>
    <w:rsid w:val="00E36100"/>
    <w:rsid w:val="00E70298"/>
    <w:rsid w:val="00E87E2C"/>
    <w:rsid w:val="00F0717B"/>
    <w:rsid w:val="00F36ABC"/>
    <w:rsid w:val="00F745D5"/>
    <w:rsid w:val="00F93E42"/>
    <w:rsid w:val="00FC1F70"/>
    <w:rsid w:val="00FC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30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0149"/>
    <w:pPr>
      <w:ind w:left="720"/>
      <w:contextualSpacing/>
    </w:pPr>
  </w:style>
  <w:style w:type="paragraph" w:styleId="Encabezado">
    <w:name w:val="header"/>
    <w:basedOn w:val="Normal"/>
    <w:link w:val="EncabezadoCar"/>
    <w:uiPriority w:val="99"/>
    <w:unhideWhenUsed/>
    <w:rsid w:val="00E1056B"/>
    <w:pPr>
      <w:tabs>
        <w:tab w:val="center" w:pos="4419"/>
        <w:tab w:val="right" w:pos="8838"/>
      </w:tabs>
    </w:pPr>
  </w:style>
  <w:style w:type="character" w:customStyle="1" w:styleId="EncabezadoCar">
    <w:name w:val="Encabezado Car"/>
    <w:basedOn w:val="Fuentedeprrafopredeter"/>
    <w:link w:val="Encabezado"/>
    <w:uiPriority w:val="99"/>
    <w:rsid w:val="00E1056B"/>
    <w:rPr>
      <w:lang w:val="es-ES_tradnl"/>
    </w:rPr>
  </w:style>
  <w:style w:type="paragraph" w:styleId="Piedepgina">
    <w:name w:val="footer"/>
    <w:basedOn w:val="Normal"/>
    <w:link w:val="PiedepginaCar"/>
    <w:uiPriority w:val="99"/>
    <w:unhideWhenUsed/>
    <w:rsid w:val="00E1056B"/>
    <w:pPr>
      <w:tabs>
        <w:tab w:val="center" w:pos="4419"/>
        <w:tab w:val="right" w:pos="8838"/>
      </w:tabs>
    </w:pPr>
  </w:style>
  <w:style w:type="character" w:customStyle="1" w:styleId="PiedepginaCar">
    <w:name w:val="Pie de página Car"/>
    <w:basedOn w:val="Fuentedeprrafopredeter"/>
    <w:link w:val="Piedepgina"/>
    <w:uiPriority w:val="99"/>
    <w:rsid w:val="00E1056B"/>
    <w:rPr>
      <w:lang w:val="es-ES_tradnl"/>
    </w:rPr>
  </w:style>
  <w:style w:type="character" w:styleId="Hipervnculo">
    <w:name w:val="Hyperlink"/>
    <w:basedOn w:val="Fuentedeprrafopredeter"/>
    <w:uiPriority w:val="99"/>
    <w:unhideWhenUsed/>
    <w:rsid w:val="00BC55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0149"/>
    <w:pPr>
      <w:ind w:left="720"/>
      <w:contextualSpacing/>
    </w:pPr>
  </w:style>
  <w:style w:type="paragraph" w:styleId="Encabezado">
    <w:name w:val="header"/>
    <w:basedOn w:val="Normal"/>
    <w:link w:val="EncabezadoCar"/>
    <w:uiPriority w:val="99"/>
    <w:unhideWhenUsed/>
    <w:rsid w:val="00E1056B"/>
    <w:pPr>
      <w:tabs>
        <w:tab w:val="center" w:pos="4419"/>
        <w:tab w:val="right" w:pos="8838"/>
      </w:tabs>
    </w:pPr>
  </w:style>
  <w:style w:type="character" w:customStyle="1" w:styleId="EncabezadoCar">
    <w:name w:val="Encabezado Car"/>
    <w:basedOn w:val="Fuentedeprrafopredeter"/>
    <w:link w:val="Encabezado"/>
    <w:uiPriority w:val="99"/>
    <w:rsid w:val="00E1056B"/>
    <w:rPr>
      <w:lang w:val="es-ES_tradnl"/>
    </w:rPr>
  </w:style>
  <w:style w:type="paragraph" w:styleId="Piedepgina">
    <w:name w:val="footer"/>
    <w:basedOn w:val="Normal"/>
    <w:link w:val="PiedepginaCar"/>
    <w:uiPriority w:val="99"/>
    <w:unhideWhenUsed/>
    <w:rsid w:val="00E1056B"/>
    <w:pPr>
      <w:tabs>
        <w:tab w:val="center" w:pos="4419"/>
        <w:tab w:val="right" w:pos="8838"/>
      </w:tabs>
    </w:pPr>
  </w:style>
  <w:style w:type="character" w:customStyle="1" w:styleId="PiedepginaCar">
    <w:name w:val="Pie de página Car"/>
    <w:basedOn w:val="Fuentedeprrafopredeter"/>
    <w:link w:val="Piedepgina"/>
    <w:uiPriority w:val="99"/>
    <w:rsid w:val="00E1056B"/>
    <w:rPr>
      <w:lang w:val="es-ES_tradnl"/>
    </w:rPr>
  </w:style>
  <w:style w:type="character" w:styleId="Hipervnculo">
    <w:name w:val="Hyperlink"/>
    <w:basedOn w:val="Fuentedeprrafopredeter"/>
    <w:uiPriority w:val="99"/>
    <w:unhideWhenUsed/>
    <w:rsid w:val="00BC5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tesoreria@fldm.edu.mx" TargetMode="External"/><Relationship Id="rId2" Type="http://schemas.openxmlformats.org/officeDocument/2006/relationships/hyperlink" Target="mailto:rosycantu@fldm.edu.mx" TargetMode="External"/><Relationship Id="rId3" Type="http://schemas.openxmlformats.org/officeDocument/2006/relationships/hyperlink" Target="mailto:gina.marcos@fldm.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669</Words>
  <Characters>3684</Characters>
  <Application>Microsoft Macintosh Word</Application>
  <DocSecurity>0</DocSecurity>
  <Lines>30</Lines>
  <Paragraphs>8</Paragraphs>
  <ScaleCrop>false</ScaleCrop>
  <Company>Facultad Libre de Derecho de Monterrey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VILLARREAL GONDA</dc:creator>
  <cp:keywords/>
  <dc:description/>
  <cp:lastModifiedBy>Fernando VILLARREAL GONDA</cp:lastModifiedBy>
  <cp:revision>79</cp:revision>
  <cp:lastPrinted>2015-09-17T19:48:00Z</cp:lastPrinted>
  <dcterms:created xsi:type="dcterms:W3CDTF">2015-09-15T14:42:00Z</dcterms:created>
  <dcterms:modified xsi:type="dcterms:W3CDTF">2015-09-22T16:35:00Z</dcterms:modified>
</cp:coreProperties>
</file>